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52" w:rsidRPr="00250048" w:rsidRDefault="00275052" w:rsidP="00275052">
      <w:pPr>
        <w:spacing w:line="600" w:lineRule="exact"/>
        <w:rPr>
          <w:rFonts w:ascii="Times New Roman" w:eastAsia="方正黑体简体" w:hAnsi="Times New Roman" w:hint="eastAsia"/>
          <w:bCs/>
          <w:color w:val="000000"/>
          <w:sz w:val="32"/>
          <w:szCs w:val="32"/>
        </w:rPr>
      </w:pPr>
      <w:r w:rsidRPr="00ED57DE">
        <w:rPr>
          <w:rFonts w:ascii="Times New Roman" w:eastAsia="方正黑体简体" w:hAnsi="Times New Roman" w:hint="eastAsia"/>
          <w:bCs/>
          <w:color w:val="000000"/>
          <w:sz w:val="32"/>
          <w:szCs w:val="32"/>
        </w:rPr>
        <w:t>附件</w:t>
      </w:r>
    </w:p>
    <w:p w:rsidR="00275052" w:rsidRPr="00ED4287" w:rsidRDefault="00275052" w:rsidP="00275052">
      <w:pPr>
        <w:spacing w:line="600" w:lineRule="exact"/>
        <w:jc w:val="center"/>
        <w:rPr>
          <w:rFonts w:ascii="Times New Roman" w:eastAsia="方正小标宋简体"/>
          <w:sz w:val="44"/>
          <w:szCs w:val="44"/>
        </w:rPr>
      </w:pPr>
      <w:bookmarkStart w:id="0" w:name="_GoBack"/>
      <w:proofErr w:type="gramStart"/>
      <w:r w:rsidRPr="00ED4287">
        <w:rPr>
          <w:rFonts w:ascii="Times New Roman" w:eastAsia="方正小标宋简体" w:hint="eastAsia"/>
          <w:sz w:val="44"/>
          <w:szCs w:val="44"/>
        </w:rPr>
        <w:t>消除省控劣Ⅴ</w:t>
      </w:r>
      <w:proofErr w:type="gramEnd"/>
      <w:r w:rsidRPr="00ED4287">
        <w:rPr>
          <w:rFonts w:ascii="Times New Roman" w:eastAsia="方正小标宋简体" w:hint="eastAsia"/>
          <w:sz w:val="44"/>
          <w:szCs w:val="44"/>
        </w:rPr>
        <w:t>类水质断面工作计划表</w:t>
      </w:r>
    </w:p>
    <w:tbl>
      <w:tblPr>
        <w:tblW w:w="14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36"/>
        <w:gridCol w:w="945"/>
        <w:gridCol w:w="735"/>
        <w:gridCol w:w="735"/>
        <w:gridCol w:w="735"/>
        <w:gridCol w:w="532"/>
        <w:gridCol w:w="1268"/>
        <w:gridCol w:w="2268"/>
        <w:gridCol w:w="3835"/>
        <w:gridCol w:w="1117"/>
        <w:gridCol w:w="1396"/>
      </w:tblGrid>
      <w:tr w:rsidR="00275052" w:rsidRPr="00E568D8" w:rsidTr="0048498F">
        <w:trPr>
          <w:tblHeader/>
          <w:jc w:val="center"/>
        </w:trPr>
        <w:tc>
          <w:tcPr>
            <w:tcW w:w="436" w:type="dxa"/>
            <w:tcBorders>
              <w:top w:val="single" w:sz="4" w:space="0" w:color="auto"/>
              <w:left w:val="single" w:sz="4" w:space="0" w:color="auto"/>
              <w:bottom w:val="single" w:sz="4" w:space="0" w:color="auto"/>
              <w:right w:val="single" w:sz="4" w:space="0" w:color="auto"/>
            </w:tcBorders>
            <w:vAlign w:val="center"/>
          </w:tcPr>
          <w:bookmarkEnd w:id="0"/>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序</w:t>
            </w:r>
          </w:p>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号</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水系名称</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河流</w:t>
            </w:r>
          </w:p>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断面</w:t>
            </w:r>
          </w:p>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名称</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所在</w:t>
            </w:r>
          </w:p>
          <w:p w:rsidR="00275052" w:rsidRPr="00250048" w:rsidRDefault="00275052" w:rsidP="0048498F">
            <w:pPr>
              <w:spacing w:line="320" w:lineRule="exact"/>
              <w:jc w:val="center"/>
              <w:rPr>
                <w:rFonts w:ascii="Times New Roman" w:eastAsia="黑体" w:hAnsi="Times New Roman" w:hint="eastAsia"/>
                <w:bCs/>
                <w:kern w:val="0"/>
                <w:sz w:val="20"/>
                <w:szCs w:val="20"/>
              </w:rPr>
            </w:pPr>
            <w:r w:rsidRPr="00250048">
              <w:rPr>
                <w:rFonts w:ascii="Times New Roman" w:eastAsia="黑体" w:hAnsi="Times New Roman"/>
                <w:bCs/>
                <w:kern w:val="0"/>
                <w:sz w:val="20"/>
                <w:szCs w:val="20"/>
              </w:rPr>
              <w:t>县</w:t>
            </w:r>
            <w:r>
              <w:rPr>
                <w:rFonts w:ascii="Times New Roman" w:eastAsia="黑体" w:hAnsi="Times New Roman" w:hint="eastAsia"/>
                <w:bCs/>
                <w:kern w:val="0"/>
                <w:sz w:val="20"/>
                <w:szCs w:val="20"/>
              </w:rPr>
              <w:t>（市、区）</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功能</w:t>
            </w:r>
          </w:p>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类别</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2016</w:t>
            </w:r>
            <w:r w:rsidRPr="00250048">
              <w:rPr>
                <w:rFonts w:ascii="Times New Roman" w:eastAsia="黑体" w:hAnsi="Times New Roman"/>
                <w:kern w:val="0"/>
                <w:sz w:val="20"/>
                <w:szCs w:val="20"/>
              </w:rPr>
              <w:t>年</w:t>
            </w:r>
            <w:r w:rsidRPr="00250048">
              <w:rPr>
                <w:rFonts w:ascii="Times New Roman" w:eastAsia="黑体" w:hAnsi="Times New Roman"/>
                <w:kern w:val="0"/>
                <w:sz w:val="20"/>
                <w:szCs w:val="20"/>
              </w:rPr>
              <w:t>1</w:t>
            </w:r>
            <w:r>
              <w:rPr>
                <w:rFonts w:ascii="Times New Roman" w:eastAsia="黑体" w:hAnsi="Times New Roman" w:hint="eastAsia"/>
                <w:kern w:val="0"/>
                <w:sz w:val="20"/>
                <w:szCs w:val="20"/>
              </w:rPr>
              <w:t>—</w:t>
            </w:r>
            <w:r w:rsidRPr="00250048">
              <w:rPr>
                <w:rFonts w:ascii="Times New Roman" w:eastAsia="黑体" w:hAnsi="Times New Roman"/>
                <w:kern w:val="0"/>
                <w:sz w:val="20"/>
                <w:szCs w:val="20"/>
              </w:rPr>
              <w:t>9</w:t>
            </w:r>
            <w:r w:rsidRPr="00250048">
              <w:rPr>
                <w:rFonts w:ascii="Times New Roman" w:eastAsia="黑体" w:hAnsi="Times New Roman"/>
                <w:kern w:val="0"/>
                <w:sz w:val="20"/>
                <w:szCs w:val="20"/>
              </w:rPr>
              <w:t>月劣</w:t>
            </w:r>
            <w:r w:rsidRPr="00250048">
              <w:rPr>
                <w:rFonts w:ascii="Times New Roman" w:eastAsia="黑体" w:hAnsi="Times New Roman"/>
                <w:kern w:val="0"/>
                <w:sz w:val="20"/>
                <w:szCs w:val="20"/>
              </w:rPr>
              <w:t>Ⅴ</w:t>
            </w:r>
            <w:r w:rsidRPr="00250048">
              <w:rPr>
                <w:rFonts w:ascii="Times New Roman" w:eastAsia="黑体" w:hAnsi="Times New Roman"/>
                <w:kern w:val="0"/>
                <w:sz w:val="20"/>
                <w:szCs w:val="20"/>
              </w:rPr>
              <w:t>类指标（浓度</w:t>
            </w:r>
            <w:r w:rsidRPr="00250048">
              <w:rPr>
                <w:rFonts w:ascii="Times New Roman" w:eastAsia="黑体" w:hAnsi="Times New Roman"/>
                <w:kern w:val="0"/>
                <w:sz w:val="20"/>
                <w:szCs w:val="20"/>
              </w:rPr>
              <w:t>mg/L</w:t>
            </w:r>
            <w:r w:rsidRPr="00250048">
              <w:rPr>
                <w:rFonts w:ascii="Times New Roman" w:eastAsia="黑体" w:hAnsi="Times New Roman"/>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主要原因</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2017</w:t>
            </w:r>
            <w:r w:rsidRPr="00250048">
              <w:rPr>
                <w:rFonts w:ascii="Times New Roman" w:eastAsia="黑体" w:hAnsi="Times New Roman"/>
                <w:kern w:val="0"/>
                <w:sz w:val="20"/>
                <w:szCs w:val="20"/>
              </w:rPr>
              <w:t>年治理工程项目</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bCs/>
                <w:kern w:val="0"/>
                <w:sz w:val="20"/>
                <w:szCs w:val="20"/>
              </w:rPr>
            </w:pPr>
            <w:r w:rsidRPr="00250048">
              <w:rPr>
                <w:rFonts w:ascii="Times New Roman" w:eastAsia="黑体" w:hAnsi="Times New Roman"/>
                <w:bCs/>
                <w:kern w:val="0"/>
                <w:sz w:val="20"/>
                <w:szCs w:val="20"/>
              </w:rPr>
              <w:t>责任人</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省级</w:t>
            </w:r>
          </w:p>
          <w:p w:rsidR="00275052" w:rsidRPr="00250048" w:rsidRDefault="00275052" w:rsidP="0048498F">
            <w:pPr>
              <w:spacing w:line="320" w:lineRule="exact"/>
              <w:jc w:val="center"/>
              <w:rPr>
                <w:rFonts w:ascii="Times New Roman" w:eastAsia="黑体" w:hAnsi="Times New Roman"/>
                <w:kern w:val="0"/>
                <w:sz w:val="20"/>
                <w:szCs w:val="20"/>
              </w:rPr>
            </w:pPr>
            <w:r w:rsidRPr="00250048">
              <w:rPr>
                <w:rFonts w:ascii="Times New Roman" w:eastAsia="黑体" w:hAnsi="Times New Roman"/>
                <w:kern w:val="0"/>
                <w:sz w:val="20"/>
                <w:szCs w:val="20"/>
              </w:rPr>
              <w:t>指导部门</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1</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杭嘉湖</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上塘河</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半山桥</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杭州市</w:t>
            </w:r>
            <w:r w:rsidRPr="00250048">
              <w:rPr>
                <w:rFonts w:ascii="Times New Roman" w:eastAsia="仿宋_GB2312" w:hAnsi="Times New Roman"/>
                <w:kern w:val="0"/>
                <w:sz w:val="20"/>
                <w:szCs w:val="20"/>
              </w:rPr>
              <w:t>拱</w:t>
            </w:r>
            <w:proofErr w:type="gramStart"/>
            <w:r w:rsidRPr="00250048">
              <w:rPr>
                <w:rFonts w:ascii="Times New Roman" w:eastAsia="仿宋_GB2312" w:hAnsi="Times New Roman"/>
                <w:kern w:val="0"/>
                <w:sz w:val="20"/>
                <w:szCs w:val="20"/>
              </w:rPr>
              <w:t>墅</w:t>
            </w:r>
            <w:proofErr w:type="gramEnd"/>
            <w:r w:rsidRPr="00250048">
              <w:rPr>
                <w:rFonts w:ascii="Times New Roman" w:eastAsia="仿宋_GB2312" w:hAnsi="Times New Roman"/>
                <w:kern w:val="0"/>
                <w:sz w:val="20"/>
                <w:szCs w:val="20"/>
              </w:rPr>
              <w:t>区</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Ⅳ</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2.12</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上塘河沿线支流的</w:t>
            </w:r>
            <w:r>
              <w:rPr>
                <w:rFonts w:ascii="Times New Roman" w:eastAsia="仿宋_GB2312" w:hAnsi="Times New Roman" w:hint="eastAsia"/>
                <w:kern w:val="0"/>
                <w:sz w:val="20"/>
                <w:szCs w:val="20"/>
              </w:rPr>
              <w:t>杭州市</w:t>
            </w:r>
            <w:r w:rsidRPr="00250048">
              <w:rPr>
                <w:rFonts w:ascii="Times New Roman" w:eastAsia="仿宋_GB2312" w:hAnsi="Times New Roman"/>
                <w:kern w:val="0"/>
                <w:sz w:val="20"/>
                <w:szCs w:val="20"/>
              </w:rPr>
              <w:t>下城区东新和石桥、拱</w:t>
            </w:r>
            <w:proofErr w:type="gramStart"/>
            <w:r w:rsidRPr="00250048">
              <w:rPr>
                <w:rFonts w:ascii="Times New Roman" w:eastAsia="仿宋_GB2312" w:hAnsi="Times New Roman"/>
                <w:kern w:val="0"/>
                <w:sz w:val="20"/>
                <w:szCs w:val="20"/>
              </w:rPr>
              <w:t>墅</w:t>
            </w:r>
            <w:proofErr w:type="gramEnd"/>
            <w:r w:rsidRPr="00250048">
              <w:rPr>
                <w:rFonts w:ascii="Times New Roman" w:eastAsia="仿宋_GB2312" w:hAnsi="Times New Roman"/>
                <w:kern w:val="0"/>
                <w:sz w:val="20"/>
                <w:szCs w:val="20"/>
              </w:rPr>
              <w:t>区半山、江</w:t>
            </w:r>
            <w:proofErr w:type="gramStart"/>
            <w:r w:rsidRPr="00250048">
              <w:rPr>
                <w:rFonts w:ascii="Times New Roman" w:eastAsia="仿宋_GB2312" w:hAnsi="Times New Roman"/>
                <w:kern w:val="0"/>
                <w:sz w:val="20"/>
                <w:szCs w:val="20"/>
              </w:rPr>
              <w:t>干区丁桥等</w:t>
            </w:r>
            <w:proofErr w:type="gramEnd"/>
            <w:r w:rsidRPr="00250048">
              <w:rPr>
                <w:rFonts w:ascii="Times New Roman" w:eastAsia="仿宋_GB2312" w:hAnsi="Times New Roman"/>
                <w:kern w:val="0"/>
                <w:sz w:val="20"/>
                <w:szCs w:val="20"/>
              </w:rPr>
              <w:t>区域截污纳管不彻底，雨污合流。</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加大截污纳管力度，实现</w:t>
            </w:r>
            <w:proofErr w:type="gramStart"/>
            <w:r w:rsidRPr="00250048">
              <w:rPr>
                <w:rFonts w:ascii="Times New Roman" w:eastAsia="仿宋_GB2312" w:hAnsi="Times New Roman"/>
                <w:kern w:val="0"/>
                <w:sz w:val="20"/>
                <w:szCs w:val="20"/>
              </w:rPr>
              <w:t>污水零直排</w:t>
            </w:r>
            <w:proofErr w:type="gramEnd"/>
            <w:r w:rsidRPr="00250048">
              <w:rPr>
                <w:rFonts w:ascii="Times New Roman" w:eastAsia="仿宋_GB2312" w:hAnsi="Times New Roman"/>
                <w:kern w:val="0"/>
                <w:sz w:val="20"/>
                <w:szCs w:val="20"/>
              </w:rPr>
              <w:t>。</w:t>
            </w:r>
            <w:proofErr w:type="gramStart"/>
            <w:r w:rsidRPr="00250048">
              <w:rPr>
                <w:rFonts w:ascii="Times New Roman" w:eastAsia="仿宋_GB2312" w:hAnsi="Times New Roman"/>
                <w:sz w:val="20"/>
                <w:szCs w:val="20"/>
              </w:rPr>
              <w:t>新建东文教路</w:t>
            </w:r>
            <w:proofErr w:type="gramEnd"/>
            <w:r w:rsidRPr="00250048">
              <w:rPr>
                <w:rFonts w:ascii="Times New Roman" w:eastAsia="仿宋_GB2312" w:hAnsi="Times New Roman"/>
                <w:sz w:val="20"/>
                <w:szCs w:val="20"/>
              </w:rPr>
              <w:t>和</w:t>
            </w:r>
            <w:proofErr w:type="gramStart"/>
            <w:r w:rsidRPr="00250048">
              <w:rPr>
                <w:rFonts w:ascii="Times New Roman" w:eastAsia="仿宋_GB2312" w:hAnsi="Times New Roman"/>
                <w:sz w:val="20"/>
                <w:szCs w:val="20"/>
              </w:rPr>
              <w:t>育英</w:t>
            </w:r>
            <w:proofErr w:type="gramEnd"/>
            <w:r w:rsidRPr="00250048">
              <w:rPr>
                <w:rFonts w:ascii="Times New Roman" w:eastAsia="仿宋_GB2312" w:hAnsi="Times New Roman"/>
                <w:sz w:val="20"/>
                <w:szCs w:val="20"/>
              </w:rPr>
              <w:t>路污水管网</w:t>
            </w:r>
            <w:r w:rsidRPr="00250048">
              <w:rPr>
                <w:rFonts w:ascii="Times New Roman" w:eastAsia="仿宋_GB2312" w:hAnsi="Times New Roman"/>
                <w:kern w:val="0"/>
                <w:sz w:val="20"/>
                <w:szCs w:val="20"/>
              </w:rPr>
              <w:t>，完成沿河生活小区的雨污分流和截留井改造，推进沿岸城中村改造</w:t>
            </w:r>
            <w:r>
              <w:rPr>
                <w:rFonts w:ascii="Times New Roman" w:eastAsia="仿宋_GB2312" w:hAnsi="Times New Roman" w:hint="eastAsia"/>
                <w:kern w:val="0"/>
                <w:sz w:val="20"/>
                <w:szCs w:val="20"/>
              </w:rPr>
              <w:t>和</w:t>
            </w:r>
            <w:r w:rsidRPr="00250048">
              <w:rPr>
                <w:rFonts w:ascii="Times New Roman" w:eastAsia="仿宋_GB2312" w:hAnsi="Times New Roman"/>
                <w:kern w:val="0"/>
                <w:sz w:val="20"/>
                <w:szCs w:val="20"/>
              </w:rPr>
              <w:t>农户拆迁、安置房的配套截污纳管。</w:t>
            </w:r>
          </w:p>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做好支流河道水生态修复，巩固提升干流水质</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完成</w:t>
            </w:r>
            <w:proofErr w:type="gramStart"/>
            <w:r w:rsidRPr="00250048">
              <w:rPr>
                <w:rFonts w:ascii="Times New Roman" w:eastAsia="仿宋_GB2312" w:hAnsi="Times New Roman"/>
                <w:sz w:val="20"/>
                <w:szCs w:val="20"/>
              </w:rPr>
              <w:t>泥桥港</w:t>
            </w:r>
            <w:proofErr w:type="gramEnd"/>
            <w:r w:rsidRPr="00250048">
              <w:rPr>
                <w:rFonts w:ascii="Times New Roman" w:eastAsia="仿宋_GB2312" w:hAnsi="Times New Roman"/>
                <w:sz w:val="20"/>
                <w:szCs w:val="20"/>
              </w:rPr>
              <w:t>、五会港、东风港、丁桥一号港、勤丰港和</w:t>
            </w:r>
            <w:proofErr w:type="gramStart"/>
            <w:r w:rsidRPr="00250048">
              <w:rPr>
                <w:rFonts w:ascii="Times New Roman" w:eastAsia="仿宋_GB2312" w:hAnsi="Times New Roman"/>
                <w:sz w:val="20"/>
                <w:szCs w:val="20"/>
              </w:rPr>
              <w:t>大农港生态治理</w:t>
            </w:r>
            <w:proofErr w:type="gramEnd"/>
            <w:r w:rsidRPr="00250048">
              <w:rPr>
                <w:rFonts w:ascii="Times New Roman" w:eastAsia="仿宋_GB2312" w:hAnsi="Times New Roman"/>
                <w:sz w:val="20"/>
                <w:szCs w:val="20"/>
              </w:rPr>
              <w:t>工程</w:t>
            </w:r>
            <w:r>
              <w:rPr>
                <w:rFonts w:ascii="Times New Roman" w:eastAsia="仿宋_GB2312" w:hAnsi="Times New Roman" w:hint="eastAsia"/>
                <w:sz w:val="20"/>
                <w:szCs w:val="20"/>
              </w:rPr>
              <w:t>；</w:t>
            </w:r>
            <w:r w:rsidRPr="00250048">
              <w:rPr>
                <w:rFonts w:ascii="Times New Roman" w:eastAsia="仿宋_GB2312" w:hAnsi="Times New Roman"/>
                <w:kern w:val="0"/>
                <w:sz w:val="20"/>
                <w:szCs w:val="20"/>
              </w:rPr>
              <w:t>采用设计</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治理</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养护一体</w:t>
            </w:r>
            <w:r>
              <w:rPr>
                <w:rFonts w:ascii="Times New Roman" w:eastAsia="仿宋_GB2312" w:hAnsi="Times New Roman" w:hint="eastAsia"/>
                <w:kern w:val="0"/>
                <w:sz w:val="20"/>
                <w:szCs w:val="20"/>
              </w:rPr>
              <w:t>化</w:t>
            </w:r>
            <w:r w:rsidRPr="00250048">
              <w:rPr>
                <w:rFonts w:ascii="Times New Roman" w:eastAsia="仿宋_GB2312" w:hAnsi="Times New Roman"/>
                <w:kern w:val="0"/>
                <w:sz w:val="20"/>
                <w:szCs w:val="20"/>
              </w:rPr>
              <w:t>的</w:t>
            </w:r>
            <w:r>
              <w:rPr>
                <w:rFonts w:ascii="Times New Roman" w:eastAsia="仿宋_GB2312" w:hAnsi="Times New Roman" w:hint="eastAsia"/>
                <w:kern w:val="0"/>
                <w:sz w:val="20"/>
                <w:szCs w:val="20"/>
              </w:rPr>
              <w:t>建设</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经营</w:t>
            </w:r>
            <w:r>
              <w:rPr>
                <w:rFonts w:ascii="Times New Roman" w:eastAsia="仿宋_GB2312" w:hAnsi="Times New Roman" w:hint="eastAsia"/>
                <w:kern w:val="0"/>
                <w:sz w:val="20"/>
                <w:szCs w:val="20"/>
              </w:rPr>
              <w:t>-</w:t>
            </w:r>
            <w:r>
              <w:rPr>
                <w:rFonts w:ascii="Times New Roman" w:eastAsia="仿宋_GB2312" w:hAnsi="Times New Roman" w:hint="eastAsia"/>
                <w:kern w:val="0"/>
                <w:sz w:val="20"/>
                <w:szCs w:val="20"/>
              </w:rPr>
              <w:t>转让（</w:t>
            </w:r>
            <w:r w:rsidRPr="00250048">
              <w:rPr>
                <w:rFonts w:ascii="Times New Roman" w:eastAsia="仿宋_GB2312" w:hAnsi="Times New Roman"/>
                <w:kern w:val="0"/>
                <w:sz w:val="20"/>
                <w:szCs w:val="20"/>
              </w:rPr>
              <w:t>BOT</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模式，</w:t>
            </w:r>
            <w:r w:rsidRPr="00250048">
              <w:rPr>
                <w:rFonts w:ascii="Times New Roman" w:eastAsia="仿宋_GB2312" w:hAnsi="Times New Roman"/>
                <w:sz w:val="20"/>
                <w:szCs w:val="20"/>
              </w:rPr>
              <w:t>推进</w:t>
            </w:r>
            <w:r w:rsidRPr="00250048">
              <w:rPr>
                <w:rFonts w:ascii="Times New Roman" w:eastAsia="仿宋_GB2312" w:hAnsi="Times New Roman"/>
                <w:kern w:val="0"/>
                <w:sz w:val="20"/>
                <w:szCs w:val="20"/>
              </w:rPr>
              <w:t>河道清淤、生态治理和</w:t>
            </w:r>
            <w:proofErr w:type="gramStart"/>
            <w:r w:rsidRPr="00250048">
              <w:rPr>
                <w:rFonts w:ascii="Times New Roman" w:eastAsia="仿宋_GB2312" w:hAnsi="Times New Roman"/>
                <w:kern w:val="0"/>
                <w:sz w:val="20"/>
                <w:szCs w:val="20"/>
              </w:rPr>
              <w:t>长效管</w:t>
            </w:r>
            <w:proofErr w:type="gramEnd"/>
            <w:r w:rsidRPr="00250048">
              <w:rPr>
                <w:rFonts w:ascii="Times New Roman" w:eastAsia="仿宋_GB2312" w:hAnsi="Times New Roman"/>
                <w:kern w:val="0"/>
                <w:sz w:val="20"/>
                <w:szCs w:val="20"/>
              </w:rPr>
              <w:t>养。</w:t>
            </w:r>
          </w:p>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科学调度引</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配水。德</w:t>
            </w:r>
            <w:proofErr w:type="gramStart"/>
            <w:r w:rsidRPr="00250048">
              <w:rPr>
                <w:rFonts w:ascii="Times New Roman" w:eastAsia="仿宋_GB2312" w:hAnsi="Times New Roman"/>
                <w:kern w:val="0"/>
                <w:sz w:val="20"/>
                <w:szCs w:val="20"/>
              </w:rPr>
              <w:t>胜坝泵站年配</w:t>
            </w:r>
            <w:proofErr w:type="gramEnd"/>
            <w:r w:rsidRPr="00250048">
              <w:rPr>
                <w:rFonts w:ascii="Times New Roman" w:eastAsia="仿宋_GB2312" w:hAnsi="Times New Roman"/>
                <w:kern w:val="0"/>
                <w:sz w:val="20"/>
                <w:szCs w:val="20"/>
              </w:rPr>
              <w:t>水量不低于</w:t>
            </w:r>
            <w:r w:rsidRPr="00250048">
              <w:rPr>
                <w:rFonts w:ascii="Times New Roman" w:eastAsia="仿宋_GB2312" w:hAnsi="Times New Roman"/>
                <w:kern w:val="0"/>
                <w:sz w:val="20"/>
                <w:szCs w:val="20"/>
              </w:rPr>
              <w:t>1.5</w:t>
            </w:r>
            <w:r w:rsidRPr="00250048">
              <w:rPr>
                <w:rFonts w:ascii="Times New Roman" w:eastAsia="仿宋_GB2312" w:hAnsi="Times New Roman"/>
                <w:kern w:val="0"/>
                <w:sz w:val="20"/>
                <w:szCs w:val="20"/>
              </w:rPr>
              <w:t>亿立方米，姚家坝</w:t>
            </w:r>
            <w:proofErr w:type="gramStart"/>
            <w:r w:rsidRPr="00250048">
              <w:rPr>
                <w:rFonts w:ascii="Times New Roman" w:eastAsia="仿宋_GB2312" w:hAnsi="Times New Roman"/>
                <w:kern w:val="0"/>
                <w:sz w:val="20"/>
                <w:szCs w:val="20"/>
              </w:rPr>
              <w:t>泵站年配水量</w:t>
            </w:r>
            <w:proofErr w:type="gramEnd"/>
            <w:r w:rsidRPr="00250048">
              <w:rPr>
                <w:rFonts w:ascii="Times New Roman" w:eastAsia="仿宋_GB2312" w:hAnsi="Times New Roman"/>
                <w:kern w:val="0"/>
                <w:sz w:val="20"/>
                <w:szCs w:val="20"/>
              </w:rPr>
              <w:t>不低于</w:t>
            </w:r>
            <w:r w:rsidRPr="00250048">
              <w:rPr>
                <w:rFonts w:ascii="Times New Roman" w:eastAsia="仿宋_GB2312" w:hAnsi="Times New Roman"/>
                <w:kern w:val="0"/>
                <w:sz w:val="20"/>
                <w:szCs w:val="20"/>
              </w:rPr>
              <w:t>0.4</w:t>
            </w:r>
            <w:r w:rsidRPr="00250048">
              <w:rPr>
                <w:rFonts w:ascii="Times New Roman" w:eastAsia="仿宋_GB2312" w:hAnsi="Times New Roman"/>
                <w:kern w:val="0"/>
                <w:sz w:val="20"/>
                <w:szCs w:val="20"/>
              </w:rPr>
              <w:t>亿立方米，三堡</w:t>
            </w:r>
            <w:proofErr w:type="gramStart"/>
            <w:r w:rsidRPr="00250048">
              <w:rPr>
                <w:rFonts w:ascii="Times New Roman" w:eastAsia="仿宋_GB2312" w:hAnsi="Times New Roman"/>
                <w:kern w:val="0"/>
                <w:sz w:val="20"/>
                <w:szCs w:val="20"/>
              </w:rPr>
              <w:t>排灌站年配水量</w:t>
            </w:r>
            <w:proofErr w:type="gramEnd"/>
            <w:r w:rsidRPr="00250048">
              <w:rPr>
                <w:rFonts w:ascii="Times New Roman" w:eastAsia="仿宋_GB2312" w:hAnsi="Times New Roman"/>
                <w:kern w:val="0"/>
                <w:sz w:val="20"/>
                <w:szCs w:val="20"/>
              </w:rPr>
              <w:t>不低于</w:t>
            </w:r>
            <w:r w:rsidRPr="00250048">
              <w:rPr>
                <w:rFonts w:ascii="Times New Roman" w:eastAsia="仿宋_GB2312" w:hAnsi="Times New Roman"/>
                <w:kern w:val="0"/>
                <w:sz w:val="20"/>
                <w:szCs w:val="20"/>
              </w:rPr>
              <w:t>0.5</w:t>
            </w:r>
            <w:r w:rsidRPr="00250048">
              <w:rPr>
                <w:rFonts w:ascii="Times New Roman" w:eastAsia="仿宋_GB2312" w:hAnsi="Times New Roman"/>
                <w:kern w:val="0"/>
                <w:sz w:val="20"/>
                <w:szCs w:val="20"/>
              </w:rPr>
              <w:t>亿立方米，</w:t>
            </w:r>
            <w:proofErr w:type="gramStart"/>
            <w:r w:rsidRPr="00250048">
              <w:rPr>
                <w:rFonts w:ascii="Times New Roman" w:eastAsia="仿宋_GB2312" w:hAnsi="Times New Roman"/>
                <w:kern w:val="0"/>
                <w:sz w:val="20"/>
                <w:szCs w:val="20"/>
              </w:rPr>
              <w:t>七堡泵站年配</w:t>
            </w:r>
            <w:proofErr w:type="gramEnd"/>
            <w:r w:rsidRPr="00250048">
              <w:rPr>
                <w:rFonts w:ascii="Times New Roman" w:eastAsia="仿宋_GB2312" w:hAnsi="Times New Roman"/>
                <w:kern w:val="0"/>
                <w:sz w:val="20"/>
                <w:szCs w:val="20"/>
              </w:rPr>
              <w:t>水量不低于</w:t>
            </w:r>
            <w:r w:rsidRPr="00250048">
              <w:rPr>
                <w:rFonts w:ascii="Times New Roman" w:eastAsia="仿宋_GB2312" w:hAnsi="Times New Roman"/>
                <w:kern w:val="0"/>
                <w:sz w:val="20"/>
                <w:szCs w:val="20"/>
              </w:rPr>
              <w:t>1.8</w:t>
            </w:r>
            <w:r w:rsidRPr="00250048">
              <w:rPr>
                <w:rFonts w:ascii="Times New Roman" w:eastAsia="仿宋_GB2312" w:hAnsi="Times New Roman"/>
                <w:kern w:val="0"/>
                <w:sz w:val="20"/>
                <w:szCs w:val="20"/>
              </w:rPr>
              <w:t>亿立方米。新建施家桥泵站（</w:t>
            </w:r>
            <w:r w:rsidRPr="00250048">
              <w:rPr>
                <w:rFonts w:ascii="Times New Roman" w:eastAsia="仿宋_GB2312" w:hAnsi="Times New Roman"/>
                <w:kern w:val="0"/>
                <w:sz w:val="20"/>
                <w:szCs w:val="20"/>
              </w:rPr>
              <w:t>2.0</w:t>
            </w:r>
            <w:r w:rsidRPr="00250048">
              <w:rPr>
                <w:rFonts w:ascii="Times New Roman" w:eastAsia="仿宋_GB2312" w:hAnsi="Times New Roman"/>
                <w:kern w:val="0"/>
                <w:sz w:val="20"/>
                <w:szCs w:val="20"/>
              </w:rPr>
              <w:t>立方米</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秒运行），加大从</w:t>
            </w:r>
            <w:r>
              <w:rPr>
                <w:rFonts w:ascii="Times New Roman" w:eastAsia="仿宋_GB2312" w:hAnsi="Times New Roman" w:hint="eastAsia"/>
                <w:kern w:val="0"/>
                <w:sz w:val="20"/>
                <w:szCs w:val="20"/>
              </w:rPr>
              <w:t>京杭大</w:t>
            </w:r>
            <w:r w:rsidRPr="00250048">
              <w:rPr>
                <w:rFonts w:ascii="Times New Roman" w:eastAsia="仿宋_GB2312" w:hAnsi="Times New Roman"/>
                <w:kern w:val="0"/>
                <w:sz w:val="20"/>
                <w:szCs w:val="20"/>
              </w:rPr>
              <w:t>运河至上塘河引水流量，促进水质改善。</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杭州市分管副市长</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拱</w:t>
            </w:r>
            <w:proofErr w:type="gramStart"/>
            <w:r w:rsidRPr="00250048">
              <w:rPr>
                <w:rFonts w:ascii="Times New Roman" w:eastAsia="仿宋_GB2312" w:hAnsi="Times New Roman"/>
                <w:kern w:val="0"/>
                <w:sz w:val="20"/>
                <w:szCs w:val="20"/>
              </w:rPr>
              <w:t>墅</w:t>
            </w:r>
            <w:proofErr w:type="gramEnd"/>
            <w:r w:rsidRPr="00250048">
              <w:rPr>
                <w:rFonts w:ascii="Times New Roman" w:eastAsia="仿宋_GB2312" w:hAnsi="Times New Roman"/>
                <w:kern w:val="0"/>
                <w:sz w:val="20"/>
                <w:szCs w:val="20"/>
              </w:rPr>
              <w:t>区区长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2</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萧绍平原</w:t>
            </w:r>
            <w:r w:rsidRPr="00250048">
              <w:rPr>
                <w:rFonts w:ascii="Times New Roman" w:eastAsia="仿宋_GB2312" w:hAnsi="Times New Roman"/>
                <w:kern w:val="0"/>
                <w:sz w:val="20"/>
                <w:szCs w:val="20"/>
              </w:rPr>
              <w:lastRenderedPageBreak/>
              <w:t>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萧绍</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运河</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萧山出</w:t>
            </w:r>
            <w:r w:rsidRPr="00250048">
              <w:rPr>
                <w:rFonts w:ascii="Times New Roman" w:eastAsia="仿宋_GB2312" w:hAnsi="Times New Roman"/>
                <w:kern w:val="0"/>
                <w:sz w:val="20"/>
                <w:szCs w:val="20"/>
              </w:rPr>
              <w:lastRenderedPageBreak/>
              <w:t>口</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lastRenderedPageBreak/>
              <w:t>杭州市</w:t>
            </w:r>
            <w:proofErr w:type="gramStart"/>
            <w:r>
              <w:rPr>
                <w:rFonts w:ascii="Times New Roman" w:eastAsia="仿宋_GB2312" w:hAnsi="Times New Roman" w:hint="eastAsia"/>
                <w:kern w:val="0"/>
                <w:sz w:val="20"/>
                <w:szCs w:val="20"/>
              </w:rPr>
              <w:lastRenderedPageBreak/>
              <w:t>萧山</w:t>
            </w:r>
            <w:r w:rsidRPr="00250048">
              <w:rPr>
                <w:rFonts w:ascii="Times New Roman" w:eastAsia="仿宋_GB2312" w:hAnsi="Times New Roman"/>
                <w:kern w:val="0"/>
                <w:sz w:val="20"/>
                <w:szCs w:val="20"/>
              </w:rPr>
              <w:t>区</w:t>
            </w:r>
            <w:proofErr w:type="gramEnd"/>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Ⅲ</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2.91</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附近乡镇截污纳管不到</w:t>
            </w:r>
            <w:r w:rsidRPr="00250048">
              <w:rPr>
                <w:rFonts w:ascii="Times New Roman" w:eastAsia="仿宋_GB2312" w:hAnsi="Times New Roman"/>
                <w:kern w:val="0"/>
                <w:sz w:val="20"/>
                <w:szCs w:val="20"/>
              </w:rPr>
              <w:lastRenderedPageBreak/>
              <w:t>位</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河道淤积严重。</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继续深化河道综合治理</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对萧绍运河城</w:t>
            </w:r>
            <w:r w:rsidRPr="00250048">
              <w:rPr>
                <w:rFonts w:ascii="Times New Roman" w:eastAsia="仿宋_GB2312" w:hAnsi="Times New Roman"/>
                <w:kern w:val="0"/>
                <w:sz w:val="20"/>
                <w:szCs w:val="20"/>
              </w:rPr>
              <w:lastRenderedPageBreak/>
              <w:t>区段、新塘段、</w:t>
            </w:r>
            <w:proofErr w:type="gramStart"/>
            <w:r w:rsidRPr="00250048">
              <w:rPr>
                <w:rFonts w:ascii="Times New Roman" w:eastAsia="仿宋_GB2312" w:hAnsi="Times New Roman"/>
                <w:kern w:val="0"/>
                <w:sz w:val="20"/>
                <w:szCs w:val="20"/>
              </w:rPr>
              <w:t>衙</w:t>
            </w:r>
            <w:proofErr w:type="gramEnd"/>
            <w:r w:rsidRPr="00250048">
              <w:rPr>
                <w:rFonts w:ascii="Times New Roman" w:eastAsia="仿宋_GB2312" w:hAnsi="Times New Roman"/>
                <w:kern w:val="0"/>
                <w:sz w:val="20"/>
                <w:szCs w:val="20"/>
              </w:rPr>
              <w:t>前段和部分支流进行清淤疏浚和截污纳管，综合整治河道</w:t>
            </w:r>
            <w:r w:rsidRPr="00250048">
              <w:rPr>
                <w:rFonts w:ascii="Times New Roman" w:eastAsia="仿宋_GB2312" w:hAnsi="Times New Roman"/>
                <w:kern w:val="0"/>
                <w:sz w:val="20"/>
                <w:szCs w:val="20"/>
              </w:rPr>
              <w:t>9.75</w:t>
            </w:r>
            <w:r w:rsidRPr="00250048">
              <w:rPr>
                <w:rFonts w:ascii="Times New Roman" w:eastAsia="仿宋_GB2312" w:hAnsi="Times New Roman"/>
                <w:kern w:val="0"/>
                <w:sz w:val="20"/>
                <w:szCs w:val="20"/>
              </w:rPr>
              <w:t>公里。</w:t>
            </w:r>
          </w:p>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强化截污纳管。新建区级污水管网</w:t>
            </w:r>
            <w:r w:rsidRPr="00250048">
              <w:rPr>
                <w:rFonts w:ascii="Times New Roman" w:eastAsia="仿宋_GB2312" w:hAnsi="Times New Roman"/>
                <w:kern w:val="0"/>
                <w:sz w:val="20"/>
                <w:szCs w:val="20"/>
              </w:rPr>
              <w:t>2</w:t>
            </w:r>
            <w:r w:rsidRPr="00250048">
              <w:rPr>
                <w:rFonts w:ascii="Times New Roman" w:eastAsia="仿宋_GB2312" w:hAnsi="Times New Roman"/>
                <w:kern w:val="0"/>
                <w:sz w:val="20"/>
                <w:szCs w:val="20"/>
              </w:rPr>
              <w:t>公里，加快大市政配套，推进道源路东伸污水管建设工程、萧西路改造污水管建设工程、商聚路污水管建设工程和新城路南伸污水管建设工程。完成沿河农户出租房、小饭店、企业等生活污水截污纳管及晴天直排口封堵；修复官河城区段污水管网，建造</w:t>
            </w:r>
            <w:r>
              <w:rPr>
                <w:rFonts w:ascii="Times New Roman" w:eastAsia="仿宋_GB2312" w:hAnsi="Times New Roman" w:hint="eastAsia"/>
                <w:kern w:val="0"/>
                <w:sz w:val="20"/>
                <w:szCs w:val="20"/>
              </w:rPr>
              <w:t>4</w:t>
            </w:r>
            <w:r w:rsidRPr="00250048">
              <w:rPr>
                <w:rFonts w:ascii="Times New Roman" w:eastAsia="仿宋_GB2312" w:hAnsi="Times New Roman"/>
                <w:kern w:val="0"/>
                <w:sz w:val="20"/>
                <w:szCs w:val="20"/>
              </w:rPr>
              <w:t>只集中污水井。</w:t>
            </w:r>
          </w:p>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深入整治工业污染。完成金属表面处理、食品加工、砂洗等行业的整治提升。关停北干街道袁氏车业、</w:t>
            </w:r>
            <w:proofErr w:type="gramStart"/>
            <w:r w:rsidRPr="00250048">
              <w:rPr>
                <w:rFonts w:ascii="Times New Roman" w:eastAsia="仿宋_GB2312" w:hAnsi="Times New Roman"/>
                <w:kern w:val="0"/>
                <w:sz w:val="20"/>
                <w:szCs w:val="20"/>
              </w:rPr>
              <w:t>浙安三</w:t>
            </w:r>
            <w:proofErr w:type="gramEnd"/>
            <w:r w:rsidRPr="00250048">
              <w:rPr>
                <w:rFonts w:ascii="Times New Roman" w:eastAsia="仿宋_GB2312" w:hAnsi="Times New Roman"/>
                <w:kern w:val="0"/>
                <w:sz w:val="20"/>
                <w:szCs w:val="20"/>
              </w:rPr>
              <w:t>公司、天盛化工，关停拆迁新塘街道天宇化工、联达化纤。</w:t>
            </w:r>
          </w:p>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做好引</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配水和配套闸站工程。实施官河</w:t>
            </w:r>
            <w:proofErr w:type="gramStart"/>
            <w:r w:rsidRPr="00250048">
              <w:rPr>
                <w:rFonts w:ascii="Times New Roman" w:eastAsia="仿宋_GB2312" w:hAnsi="Times New Roman"/>
                <w:kern w:val="0"/>
                <w:sz w:val="20"/>
                <w:szCs w:val="20"/>
              </w:rPr>
              <w:t>衙</w:t>
            </w:r>
            <w:proofErr w:type="gramEnd"/>
            <w:r w:rsidRPr="00250048">
              <w:rPr>
                <w:rFonts w:ascii="Times New Roman" w:eastAsia="仿宋_GB2312" w:hAnsi="Times New Roman"/>
                <w:kern w:val="0"/>
                <w:sz w:val="20"/>
                <w:szCs w:val="20"/>
              </w:rPr>
              <w:t>前段配水方案，投资</w:t>
            </w:r>
            <w:r w:rsidRPr="00250048">
              <w:rPr>
                <w:rFonts w:ascii="Times New Roman" w:eastAsia="仿宋_GB2312" w:hAnsi="Times New Roman"/>
                <w:kern w:val="0"/>
                <w:sz w:val="20"/>
                <w:szCs w:val="20"/>
              </w:rPr>
              <w:t>100</w:t>
            </w:r>
            <w:r w:rsidRPr="00250048">
              <w:rPr>
                <w:rFonts w:ascii="Times New Roman" w:eastAsia="仿宋_GB2312" w:hAnsi="Times New Roman"/>
                <w:kern w:val="0"/>
                <w:sz w:val="20"/>
                <w:szCs w:val="20"/>
              </w:rPr>
              <w:t>万元建设新林周直河泵站，引入西小江活水改善官河水质，投资</w:t>
            </w:r>
            <w:r w:rsidRPr="00250048">
              <w:rPr>
                <w:rFonts w:ascii="Times New Roman" w:eastAsia="仿宋_GB2312" w:hAnsi="Times New Roman"/>
                <w:kern w:val="0"/>
                <w:sz w:val="20"/>
                <w:szCs w:val="20"/>
              </w:rPr>
              <w:t>1500</w:t>
            </w:r>
            <w:r w:rsidRPr="00250048">
              <w:rPr>
                <w:rFonts w:ascii="Times New Roman" w:eastAsia="仿宋_GB2312" w:hAnsi="Times New Roman"/>
                <w:kern w:val="0"/>
                <w:sz w:val="20"/>
                <w:szCs w:val="20"/>
              </w:rPr>
              <w:t>万元新建</w:t>
            </w:r>
            <w:proofErr w:type="gramStart"/>
            <w:r w:rsidRPr="00250048">
              <w:rPr>
                <w:rFonts w:ascii="Times New Roman" w:eastAsia="仿宋_GB2312" w:hAnsi="Times New Roman"/>
                <w:kern w:val="0"/>
                <w:sz w:val="20"/>
                <w:szCs w:val="20"/>
              </w:rPr>
              <w:t>衙</w:t>
            </w:r>
            <w:proofErr w:type="gramEnd"/>
            <w:r w:rsidRPr="00250048">
              <w:rPr>
                <w:rFonts w:ascii="Times New Roman" w:eastAsia="仿宋_GB2312" w:hAnsi="Times New Roman"/>
                <w:kern w:val="0"/>
                <w:sz w:val="20"/>
                <w:szCs w:val="20"/>
              </w:rPr>
              <w:t>前闸。</w:t>
            </w:r>
          </w:p>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5</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加大萧绍运河沿线违</w:t>
            </w:r>
            <w:r>
              <w:rPr>
                <w:rFonts w:ascii="Times New Roman" w:eastAsia="仿宋_GB2312" w:hAnsi="Times New Roman" w:hint="eastAsia"/>
                <w:kern w:val="0"/>
                <w:sz w:val="20"/>
                <w:szCs w:val="20"/>
              </w:rPr>
              <w:t>法</w:t>
            </w:r>
            <w:r w:rsidRPr="00250048">
              <w:rPr>
                <w:rFonts w:ascii="Times New Roman" w:eastAsia="仿宋_GB2312" w:hAnsi="Times New Roman"/>
                <w:kern w:val="0"/>
                <w:sz w:val="20"/>
                <w:szCs w:val="20"/>
              </w:rPr>
              <w:t>建筑拆除和整治力度，计划新塘街道行头村整体拆迁。</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杭州市分管</w:t>
            </w:r>
            <w:r w:rsidRPr="00250048">
              <w:rPr>
                <w:rFonts w:ascii="Times New Roman" w:eastAsia="仿宋_GB2312" w:hAnsi="Times New Roman"/>
                <w:kern w:val="0"/>
                <w:sz w:val="20"/>
                <w:szCs w:val="20"/>
              </w:rPr>
              <w:lastRenderedPageBreak/>
              <w:t>副市长</w:t>
            </w:r>
            <w:r>
              <w:rPr>
                <w:rFonts w:ascii="Times New Roman" w:eastAsia="仿宋_GB2312" w:hAnsi="Times New Roman" w:hint="eastAsia"/>
                <w:kern w:val="0"/>
                <w:sz w:val="20"/>
                <w:szCs w:val="20"/>
              </w:rPr>
              <w:t>、</w:t>
            </w:r>
            <w:proofErr w:type="gramStart"/>
            <w:r w:rsidRPr="00250048">
              <w:rPr>
                <w:rFonts w:ascii="Times New Roman" w:eastAsia="仿宋_GB2312" w:hAnsi="Times New Roman"/>
                <w:kern w:val="0"/>
                <w:sz w:val="20"/>
                <w:szCs w:val="20"/>
              </w:rPr>
              <w:t>萧山区</w:t>
            </w:r>
            <w:proofErr w:type="gramEnd"/>
            <w:r w:rsidRPr="00250048">
              <w:rPr>
                <w:rFonts w:ascii="Times New Roman" w:eastAsia="仿宋_GB2312" w:hAnsi="Times New Roman"/>
                <w:kern w:val="0"/>
                <w:sz w:val="20"/>
                <w:szCs w:val="20"/>
              </w:rPr>
              <w:t>区长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lastRenderedPageBreak/>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lastRenderedPageBreak/>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省农业厅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lastRenderedPageBreak/>
              <w:t>3</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温州平原河网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温瑞塘河</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塘下</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瑞安市</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Ⅳ</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2.15</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截污纳管不完善，生活污水直排河道。上游河网水质影响。</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00" w:lineRule="exact"/>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加快截污纳管工程进度，提高污水收集处理率</w:t>
            </w:r>
            <w:r>
              <w:rPr>
                <w:rFonts w:ascii="Times New Roman" w:eastAsia="仿宋_GB2312" w:hAnsi="Times New Roman" w:hint="eastAsia"/>
                <w:kern w:val="0"/>
                <w:sz w:val="20"/>
                <w:szCs w:val="20"/>
              </w:rPr>
              <w:t>。</w:t>
            </w:r>
          </w:p>
          <w:p w:rsidR="00275052" w:rsidRPr="00250048" w:rsidRDefault="00275052" w:rsidP="0048498F">
            <w:pPr>
              <w:spacing w:line="300" w:lineRule="exact"/>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完成清淤</w:t>
            </w:r>
            <w:r w:rsidRPr="00250048">
              <w:rPr>
                <w:rFonts w:ascii="Times New Roman" w:eastAsia="仿宋_GB2312" w:hAnsi="Times New Roman"/>
                <w:kern w:val="0"/>
                <w:sz w:val="20"/>
                <w:szCs w:val="20"/>
              </w:rPr>
              <w:t>3.5</w:t>
            </w:r>
            <w:r w:rsidRPr="00250048">
              <w:rPr>
                <w:rFonts w:ascii="Times New Roman" w:eastAsia="仿宋_GB2312" w:hAnsi="Times New Roman"/>
                <w:kern w:val="0"/>
                <w:sz w:val="20"/>
                <w:szCs w:val="20"/>
              </w:rPr>
              <w:t>万</w:t>
            </w:r>
            <w:r>
              <w:rPr>
                <w:rFonts w:ascii="Times New Roman" w:eastAsia="仿宋_GB2312" w:hAnsi="Times New Roman" w:hint="eastAsia"/>
                <w:sz w:val="20"/>
                <w:szCs w:val="20"/>
              </w:rPr>
              <w:t>立方米</w:t>
            </w:r>
            <w:r>
              <w:rPr>
                <w:rFonts w:ascii="Times New Roman" w:eastAsia="仿宋_GB2312" w:hAnsi="Times New Roman" w:hint="eastAsia"/>
                <w:kern w:val="0"/>
                <w:sz w:val="20"/>
                <w:szCs w:val="20"/>
              </w:rPr>
              <w:t>。</w:t>
            </w:r>
          </w:p>
          <w:p w:rsidR="00275052" w:rsidRPr="00250048" w:rsidRDefault="00275052" w:rsidP="0048498F">
            <w:pPr>
              <w:spacing w:line="300" w:lineRule="exact"/>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完成塘下镇电泳、酸洗等行业</w:t>
            </w:r>
            <w:r w:rsidRPr="00250048">
              <w:rPr>
                <w:rFonts w:ascii="Times New Roman" w:eastAsia="仿宋_GB2312" w:hAnsi="Times New Roman"/>
                <w:kern w:val="0"/>
                <w:sz w:val="20"/>
                <w:szCs w:val="20"/>
              </w:rPr>
              <w:t>14</w:t>
            </w:r>
            <w:r w:rsidRPr="00250048">
              <w:rPr>
                <w:rFonts w:ascii="Times New Roman" w:eastAsia="仿宋_GB2312" w:hAnsi="Times New Roman"/>
                <w:kern w:val="0"/>
                <w:sz w:val="20"/>
                <w:szCs w:val="20"/>
              </w:rPr>
              <w:t>家企业</w:t>
            </w:r>
            <w:r w:rsidRPr="00250048">
              <w:rPr>
                <w:rFonts w:ascii="Times New Roman" w:eastAsia="仿宋_GB2312" w:hAnsi="Times New Roman"/>
                <w:kern w:val="0"/>
                <w:sz w:val="20"/>
                <w:szCs w:val="20"/>
              </w:rPr>
              <w:lastRenderedPageBreak/>
              <w:t>整治</w:t>
            </w:r>
            <w:r>
              <w:rPr>
                <w:rFonts w:ascii="Times New Roman" w:eastAsia="仿宋_GB2312" w:hAnsi="Times New Roman" w:hint="eastAsia"/>
                <w:kern w:val="0"/>
                <w:sz w:val="20"/>
                <w:szCs w:val="20"/>
              </w:rPr>
              <w:t>。</w:t>
            </w:r>
          </w:p>
          <w:p w:rsidR="00275052" w:rsidRPr="00250048" w:rsidRDefault="00275052" w:rsidP="0048498F">
            <w:pPr>
              <w:spacing w:line="300" w:lineRule="exact"/>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开展塘下凤山取水口生态调水，配水量</w:t>
            </w:r>
            <w:r w:rsidRPr="00250048">
              <w:rPr>
                <w:rFonts w:ascii="Times New Roman" w:eastAsia="仿宋_GB2312" w:hAnsi="Times New Roman"/>
                <w:kern w:val="0"/>
                <w:sz w:val="20"/>
                <w:szCs w:val="20"/>
              </w:rPr>
              <w:t>3000</w:t>
            </w:r>
            <w:r w:rsidRPr="00250048">
              <w:rPr>
                <w:rFonts w:ascii="Times New Roman" w:eastAsia="仿宋_GB2312" w:hAnsi="Times New Roman"/>
                <w:kern w:val="0"/>
                <w:sz w:val="20"/>
                <w:szCs w:val="20"/>
              </w:rPr>
              <w:t>万</w:t>
            </w:r>
            <w:r>
              <w:rPr>
                <w:rFonts w:ascii="Times New Roman" w:eastAsia="仿宋_GB2312" w:hAnsi="Times New Roman" w:hint="eastAsia"/>
                <w:sz w:val="20"/>
                <w:szCs w:val="20"/>
              </w:rPr>
              <w:t>立方米</w:t>
            </w:r>
            <w:r>
              <w:rPr>
                <w:rFonts w:ascii="Times New Roman" w:eastAsia="仿宋_GB2312" w:hAnsi="Times New Roman" w:hint="eastAsia"/>
                <w:kern w:val="0"/>
                <w:sz w:val="20"/>
                <w:szCs w:val="20"/>
              </w:rPr>
              <w:t>。</w:t>
            </w:r>
          </w:p>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5</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加快生态修复工程进度，促进水质提升</w:t>
            </w:r>
            <w:r w:rsidRPr="00250048">
              <w:rPr>
                <w:rFonts w:ascii="Times New Roman" w:eastAsia="仿宋_GB2312" w:hAnsi="Times New Roman"/>
                <w:spacing w:val="-4"/>
                <w:kern w:val="0"/>
                <w:sz w:val="20"/>
                <w:szCs w:val="20"/>
              </w:rPr>
              <w:t>。</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温州市分管副市长</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瑞安市市长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lastRenderedPageBreak/>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省农业厅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lastRenderedPageBreak/>
              <w:t>4</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温州平原河网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虹桥塘河</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蒲岐</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乐清市</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Ⅲ</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2.01</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居民生活污水</w:t>
            </w:r>
            <w:proofErr w:type="gramStart"/>
            <w:r w:rsidRPr="00250048">
              <w:rPr>
                <w:rFonts w:ascii="Times New Roman" w:eastAsia="仿宋_GB2312" w:hAnsi="Times New Roman"/>
                <w:kern w:val="0"/>
                <w:sz w:val="20"/>
                <w:szCs w:val="20"/>
              </w:rPr>
              <w:t>纳管率低</w:t>
            </w:r>
            <w:proofErr w:type="gramEnd"/>
            <w:r w:rsidRPr="00250048">
              <w:rPr>
                <w:rFonts w:ascii="Times New Roman" w:eastAsia="仿宋_GB2312" w:hAnsi="Times New Roman"/>
                <w:kern w:val="0"/>
                <w:sz w:val="20"/>
                <w:szCs w:val="20"/>
              </w:rPr>
              <w:t>。沿河镇街污水直排、垃圾入河。农业面源与畜禽养殖污染。</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低小散</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企业污水排放。生态补水少，河道净化能力弱。</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新建污水管网</w:t>
            </w:r>
            <w:r w:rsidRPr="00250048">
              <w:rPr>
                <w:rFonts w:ascii="Times New Roman" w:eastAsia="仿宋_GB2312" w:hAnsi="Times New Roman"/>
                <w:kern w:val="0"/>
                <w:sz w:val="20"/>
                <w:szCs w:val="20"/>
              </w:rPr>
              <w:t>50</w:t>
            </w:r>
            <w:r w:rsidRPr="00250048">
              <w:rPr>
                <w:rFonts w:ascii="Times New Roman" w:eastAsia="仿宋_GB2312" w:hAnsi="Times New Roman"/>
                <w:kern w:val="0"/>
                <w:sz w:val="20"/>
                <w:szCs w:val="20"/>
              </w:rPr>
              <w:t>公里，完成雨污分流</w:t>
            </w:r>
            <w:r w:rsidRPr="00250048">
              <w:rPr>
                <w:rFonts w:ascii="Times New Roman" w:eastAsia="仿宋_GB2312" w:hAnsi="Times New Roman"/>
                <w:kern w:val="0"/>
                <w:sz w:val="20"/>
                <w:szCs w:val="20"/>
              </w:rPr>
              <w:t>10</w:t>
            </w:r>
            <w:r w:rsidRPr="00250048">
              <w:rPr>
                <w:rFonts w:ascii="Times New Roman" w:eastAsia="仿宋_GB2312" w:hAnsi="Times New Roman"/>
                <w:kern w:val="0"/>
                <w:sz w:val="20"/>
                <w:szCs w:val="20"/>
              </w:rPr>
              <w:t>公里，新增污水收集量</w:t>
            </w:r>
            <w:r w:rsidRPr="00250048">
              <w:rPr>
                <w:rFonts w:ascii="Times New Roman" w:eastAsia="仿宋_GB2312" w:hAnsi="Times New Roman"/>
                <w:kern w:val="0"/>
                <w:sz w:val="20"/>
                <w:szCs w:val="20"/>
              </w:rPr>
              <w:t>0.4</w:t>
            </w:r>
            <w:r w:rsidRPr="00250048">
              <w:rPr>
                <w:rFonts w:ascii="Times New Roman" w:eastAsia="仿宋_GB2312" w:hAnsi="Times New Roman"/>
                <w:kern w:val="0"/>
                <w:sz w:val="20"/>
                <w:szCs w:val="20"/>
              </w:rPr>
              <w:t>万吨</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日。完成污水处理厂一级</w:t>
            </w:r>
            <w:r w:rsidRPr="00250048">
              <w:rPr>
                <w:rFonts w:ascii="Times New Roman" w:eastAsia="仿宋_GB2312" w:hAnsi="Times New Roman"/>
                <w:kern w:val="0"/>
                <w:sz w:val="20"/>
                <w:szCs w:val="20"/>
              </w:rPr>
              <w:t>A</w:t>
            </w:r>
            <w:r w:rsidRPr="00250048">
              <w:rPr>
                <w:rFonts w:ascii="Times New Roman" w:eastAsia="仿宋_GB2312" w:hAnsi="Times New Roman"/>
                <w:kern w:val="0"/>
                <w:sz w:val="20"/>
                <w:szCs w:val="20"/>
              </w:rPr>
              <w:t>提标改造</w:t>
            </w:r>
            <w:r>
              <w:rPr>
                <w:rFonts w:ascii="Times New Roman" w:eastAsia="仿宋_GB2312" w:hAnsi="Times New Roman" w:hint="eastAsia"/>
                <w:kern w:val="0"/>
                <w:sz w:val="20"/>
                <w:szCs w:val="20"/>
              </w:rPr>
              <w:t>。</w:t>
            </w:r>
          </w:p>
          <w:p w:rsidR="00275052" w:rsidRPr="00250048" w:rsidRDefault="00275052" w:rsidP="0048498F">
            <w:pPr>
              <w:spacing w:line="320" w:lineRule="exact"/>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完成金属表面处理等行业</w:t>
            </w:r>
            <w:r w:rsidRPr="00250048">
              <w:rPr>
                <w:rFonts w:ascii="Times New Roman" w:eastAsia="仿宋_GB2312" w:hAnsi="Times New Roman"/>
                <w:kern w:val="0"/>
                <w:sz w:val="20"/>
                <w:szCs w:val="20"/>
              </w:rPr>
              <w:t>9</w:t>
            </w:r>
            <w:r w:rsidRPr="00250048">
              <w:rPr>
                <w:rFonts w:ascii="Times New Roman" w:eastAsia="仿宋_GB2312" w:hAnsi="Times New Roman"/>
                <w:kern w:val="0"/>
                <w:sz w:val="20"/>
                <w:szCs w:val="20"/>
              </w:rPr>
              <w:t>家企业整治，完成</w:t>
            </w:r>
            <w:r w:rsidRPr="00250048">
              <w:rPr>
                <w:rFonts w:ascii="Times New Roman" w:eastAsia="仿宋_GB2312" w:hAnsi="Times New Roman"/>
                <w:kern w:val="0"/>
                <w:sz w:val="20"/>
                <w:szCs w:val="20"/>
              </w:rPr>
              <w:t>1</w:t>
            </w:r>
            <w:r w:rsidRPr="00250048">
              <w:rPr>
                <w:rFonts w:ascii="Times New Roman" w:eastAsia="仿宋_GB2312" w:hAnsi="Times New Roman"/>
                <w:kern w:val="0"/>
                <w:sz w:val="20"/>
                <w:szCs w:val="20"/>
              </w:rPr>
              <w:t>家重点水污染行业企业废水深度处理</w:t>
            </w:r>
            <w:r>
              <w:rPr>
                <w:rFonts w:ascii="Times New Roman" w:eastAsia="仿宋_GB2312" w:hAnsi="Times New Roman" w:hint="eastAsia"/>
                <w:kern w:val="0"/>
                <w:sz w:val="20"/>
                <w:szCs w:val="20"/>
              </w:rPr>
              <w:t>。</w:t>
            </w:r>
          </w:p>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生猪养殖总量控制在</w:t>
            </w:r>
            <w:r w:rsidRPr="00250048">
              <w:rPr>
                <w:rFonts w:ascii="Times New Roman" w:eastAsia="仿宋_GB2312" w:hAnsi="Times New Roman"/>
                <w:kern w:val="0"/>
                <w:sz w:val="20"/>
                <w:szCs w:val="20"/>
              </w:rPr>
              <w:t>2.95</w:t>
            </w:r>
            <w:r w:rsidRPr="00250048">
              <w:rPr>
                <w:rFonts w:ascii="Times New Roman" w:eastAsia="仿宋_GB2312" w:hAnsi="Times New Roman"/>
                <w:kern w:val="0"/>
                <w:sz w:val="20"/>
                <w:szCs w:val="20"/>
              </w:rPr>
              <w:t>万头以内，完成禁养区内的畜禽养殖场搬迁关闭。实施测土配方施肥面积</w:t>
            </w:r>
            <w:r w:rsidRPr="00250048">
              <w:rPr>
                <w:rFonts w:ascii="Times New Roman" w:eastAsia="仿宋_GB2312" w:hAnsi="Times New Roman"/>
                <w:kern w:val="0"/>
                <w:sz w:val="20"/>
                <w:szCs w:val="20"/>
              </w:rPr>
              <w:t>23.7</w:t>
            </w:r>
            <w:r w:rsidRPr="00250048">
              <w:rPr>
                <w:rFonts w:ascii="Times New Roman" w:eastAsia="仿宋_GB2312" w:hAnsi="Times New Roman"/>
                <w:kern w:val="0"/>
                <w:sz w:val="20"/>
                <w:szCs w:val="20"/>
              </w:rPr>
              <w:t>万亩，化肥减量</w:t>
            </w:r>
            <w:r w:rsidRPr="00250048">
              <w:rPr>
                <w:rFonts w:ascii="Times New Roman" w:eastAsia="仿宋_GB2312" w:hAnsi="Times New Roman"/>
                <w:kern w:val="0"/>
                <w:sz w:val="20"/>
                <w:szCs w:val="20"/>
              </w:rPr>
              <w:t>237</w:t>
            </w:r>
            <w:r w:rsidRPr="00250048">
              <w:rPr>
                <w:rFonts w:ascii="Times New Roman" w:eastAsia="仿宋_GB2312" w:hAnsi="Times New Roman"/>
                <w:kern w:val="0"/>
                <w:sz w:val="20"/>
                <w:szCs w:val="20"/>
              </w:rPr>
              <w:t>吨，建设示范点</w:t>
            </w:r>
            <w:r w:rsidRPr="00250048">
              <w:rPr>
                <w:rFonts w:ascii="Times New Roman" w:eastAsia="仿宋_GB2312" w:hAnsi="Times New Roman"/>
                <w:kern w:val="0"/>
                <w:sz w:val="20"/>
                <w:szCs w:val="20"/>
              </w:rPr>
              <w:t>4</w:t>
            </w:r>
            <w:r w:rsidRPr="00250048">
              <w:rPr>
                <w:rFonts w:ascii="Times New Roman" w:eastAsia="仿宋_GB2312" w:hAnsi="Times New Roman"/>
                <w:kern w:val="0"/>
                <w:sz w:val="20"/>
                <w:szCs w:val="20"/>
              </w:rPr>
              <w:t>个</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面积</w:t>
            </w:r>
            <w:r w:rsidRPr="00250048">
              <w:rPr>
                <w:rFonts w:ascii="Times New Roman" w:eastAsia="仿宋_GB2312" w:hAnsi="Times New Roman"/>
                <w:kern w:val="0"/>
                <w:sz w:val="20"/>
                <w:szCs w:val="20"/>
              </w:rPr>
              <w:t>800</w:t>
            </w:r>
            <w:r w:rsidRPr="00250048">
              <w:rPr>
                <w:rFonts w:ascii="Times New Roman" w:eastAsia="仿宋_GB2312" w:hAnsi="Times New Roman"/>
                <w:kern w:val="0"/>
                <w:sz w:val="20"/>
                <w:szCs w:val="20"/>
              </w:rPr>
              <w:t>亩。</w:t>
            </w:r>
          </w:p>
          <w:p w:rsidR="00275052" w:rsidRPr="00250048" w:rsidRDefault="00275052" w:rsidP="0048498F">
            <w:pPr>
              <w:spacing w:line="320" w:lineRule="exact"/>
              <w:rPr>
                <w:rFonts w:ascii="Times New Roman" w:eastAsia="仿宋_GB2312" w:hAnsi="Times New Roman"/>
                <w:spacing w:val="-4"/>
                <w:kern w:val="0"/>
                <w:sz w:val="20"/>
                <w:szCs w:val="20"/>
              </w:rPr>
            </w:pPr>
            <w:r w:rsidRPr="00250048">
              <w:rPr>
                <w:rFonts w:ascii="Times New Roman" w:eastAsia="仿宋_GB2312" w:hAnsi="Times New Roman"/>
                <w:kern w:val="0"/>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spacing w:val="-4"/>
                <w:kern w:val="0"/>
                <w:sz w:val="20"/>
                <w:szCs w:val="20"/>
              </w:rPr>
              <w:t>完成生态调水</w:t>
            </w:r>
            <w:r w:rsidRPr="00250048">
              <w:rPr>
                <w:rFonts w:ascii="Times New Roman" w:eastAsia="仿宋_GB2312" w:hAnsi="Times New Roman"/>
                <w:spacing w:val="-4"/>
                <w:kern w:val="0"/>
                <w:sz w:val="20"/>
                <w:szCs w:val="20"/>
              </w:rPr>
              <w:t>610</w:t>
            </w:r>
            <w:r w:rsidRPr="00250048">
              <w:rPr>
                <w:rFonts w:ascii="Times New Roman" w:eastAsia="仿宋_GB2312" w:hAnsi="Times New Roman"/>
                <w:spacing w:val="-4"/>
                <w:kern w:val="0"/>
                <w:sz w:val="20"/>
                <w:szCs w:val="20"/>
              </w:rPr>
              <w:t>万</w:t>
            </w:r>
            <w:r>
              <w:rPr>
                <w:rFonts w:ascii="Times New Roman" w:eastAsia="仿宋_GB2312" w:hAnsi="Times New Roman" w:hint="eastAsia"/>
                <w:sz w:val="20"/>
                <w:szCs w:val="20"/>
              </w:rPr>
              <w:t>立方米</w:t>
            </w:r>
            <w:r w:rsidRPr="00250048">
              <w:rPr>
                <w:rFonts w:ascii="Times New Roman" w:eastAsia="仿宋_GB2312" w:hAnsi="Times New Roman"/>
                <w:spacing w:val="-4"/>
                <w:kern w:val="0"/>
                <w:sz w:val="20"/>
                <w:szCs w:val="20"/>
              </w:rPr>
              <w:t>。</w:t>
            </w:r>
          </w:p>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5</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完成河道综合整治</w:t>
            </w:r>
            <w:r w:rsidRPr="00250048">
              <w:rPr>
                <w:rFonts w:ascii="Times New Roman" w:eastAsia="仿宋_GB2312" w:hAnsi="Times New Roman"/>
                <w:kern w:val="0"/>
                <w:sz w:val="20"/>
                <w:szCs w:val="20"/>
              </w:rPr>
              <w:t>5</w:t>
            </w:r>
            <w:r w:rsidRPr="00250048">
              <w:rPr>
                <w:rFonts w:ascii="Times New Roman" w:eastAsia="仿宋_GB2312" w:hAnsi="Times New Roman"/>
                <w:kern w:val="0"/>
                <w:sz w:val="20"/>
                <w:szCs w:val="20"/>
              </w:rPr>
              <w:t>公里。</w:t>
            </w:r>
          </w:p>
          <w:p w:rsidR="00275052" w:rsidRPr="00250048" w:rsidRDefault="00275052" w:rsidP="0048498F">
            <w:pPr>
              <w:spacing w:line="30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6</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加大河道生态修复力度，全面提升河道水质。</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温州市分管副市长</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乐清市市长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省农业厅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t>5</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台州平原河网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金清</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水系</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proofErr w:type="gramStart"/>
            <w:r w:rsidRPr="00250048">
              <w:rPr>
                <w:rFonts w:ascii="Times New Roman" w:eastAsia="仿宋_GB2312" w:hAnsi="Times New Roman"/>
                <w:kern w:val="0"/>
                <w:sz w:val="20"/>
                <w:szCs w:val="20"/>
              </w:rPr>
              <w:t>栅浦闸</w:t>
            </w:r>
            <w:proofErr w:type="gramEnd"/>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Pr>
                <w:rFonts w:ascii="Times New Roman" w:eastAsia="仿宋_GB2312" w:hAnsi="Times New Roman" w:hint="eastAsia"/>
                <w:kern w:val="0"/>
                <w:sz w:val="20"/>
                <w:szCs w:val="20"/>
              </w:rPr>
              <w:t>台州市</w:t>
            </w:r>
            <w:r w:rsidRPr="00250048">
              <w:rPr>
                <w:rFonts w:ascii="Times New Roman" w:eastAsia="仿宋_GB2312" w:hAnsi="Times New Roman"/>
                <w:kern w:val="0"/>
                <w:sz w:val="20"/>
                <w:szCs w:val="20"/>
              </w:rPr>
              <w:t>椒江区</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Ⅲ</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2.48</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、总磷</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0.408</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台州市水处理发展有限公司污水处理工程三期及配套污水管网建设滞后。部分污水管网老旧破损。工业、农业农村面源污染治</w:t>
            </w:r>
            <w:r w:rsidRPr="00250048">
              <w:rPr>
                <w:rFonts w:ascii="Times New Roman" w:eastAsia="仿宋_GB2312" w:hAnsi="Times New Roman"/>
                <w:kern w:val="0"/>
                <w:sz w:val="20"/>
                <w:szCs w:val="20"/>
              </w:rPr>
              <w:lastRenderedPageBreak/>
              <w:t>理水平较低。</w:t>
            </w:r>
            <w:proofErr w:type="gramStart"/>
            <w:r w:rsidRPr="00250048">
              <w:rPr>
                <w:rFonts w:ascii="Times New Roman" w:eastAsia="仿宋_GB2312" w:hAnsi="Times New Roman"/>
                <w:kern w:val="0"/>
                <w:sz w:val="20"/>
                <w:szCs w:val="20"/>
              </w:rPr>
              <w:t>栅岭汪</w:t>
            </w:r>
            <w:proofErr w:type="gramEnd"/>
            <w:r w:rsidRPr="00250048">
              <w:rPr>
                <w:rFonts w:ascii="Times New Roman" w:eastAsia="仿宋_GB2312" w:hAnsi="Times New Roman"/>
                <w:kern w:val="0"/>
                <w:sz w:val="20"/>
                <w:szCs w:val="20"/>
              </w:rPr>
              <w:t>、东官河等水利重点工程建设影响水质。</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全面推进台州市水处理发展有限公司污水三期（规模</w:t>
            </w:r>
            <w:r w:rsidRPr="00250048">
              <w:rPr>
                <w:rFonts w:ascii="Times New Roman" w:eastAsia="仿宋_GB2312" w:hAnsi="Times New Roman"/>
                <w:kern w:val="0"/>
                <w:sz w:val="20"/>
                <w:szCs w:val="20"/>
              </w:rPr>
              <w:t>10</w:t>
            </w:r>
            <w:r w:rsidRPr="00250048">
              <w:rPr>
                <w:rFonts w:ascii="Times New Roman" w:eastAsia="仿宋_GB2312" w:hAnsi="Times New Roman"/>
                <w:kern w:val="0"/>
                <w:sz w:val="20"/>
                <w:szCs w:val="20"/>
              </w:rPr>
              <w:t>万吨</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日）及配套管网建设，加大精细化截污力度，进一步提升区域污水集中处理率。建设管网</w:t>
            </w:r>
            <w:r w:rsidRPr="00250048">
              <w:rPr>
                <w:rFonts w:ascii="Times New Roman" w:eastAsia="仿宋_GB2312" w:hAnsi="Times New Roman"/>
                <w:kern w:val="0"/>
                <w:sz w:val="20"/>
                <w:szCs w:val="20"/>
              </w:rPr>
              <w:t>17</w:t>
            </w:r>
            <w:r w:rsidRPr="00250048">
              <w:rPr>
                <w:rFonts w:ascii="Times New Roman" w:eastAsia="仿宋_GB2312" w:hAnsi="Times New Roman"/>
                <w:kern w:val="0"/>
                <w:sz w:val="20"/>
                <w:szCs w:val="20"/>
              </w:rPr>
              <w:t>公里。</w:t>
            </w:r>
          </w:p>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开展区域内涉水行业整治提升</w:t>
            </w:r>
            <w:r w:rsidRPr="00250048">
              <w:rPr>
                <w:rFonts w:ascii="Times New Roman" w:eastAsia="仿宋_GB2312" w:hAnsi="Times New Roman"/>
                <w:kern w:val="0"/>
                <w:sz w:val="20"/>
                <w:szCs w:val="20"/>
              </w:rPr>
              <w:t>40</w:t>
            </w:r>
            <w:r w:rsidRPr="00250048">
              <w:rPr>
                <w:rFonts w:ascii="Times New Roman" w:eastAsia="仿宋_GB2312" w:hAnsi="Times New Roman"/>
                <w:kern w:val="0"/>
                <w:sz w:val="20"/>
                <w:szCs w:val="20"/>
              </w:rPr>
              <w:t>家，开展农业面源污染综合治理和畜禽养殖场整治提升，继续推进繁荣村、金洋村整村拆迁。</w:t>
            </w:r>
          </w:p>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加快台州市水处理发展有限公司准</w:t>
            </w:r>
            <w:r w:rsidRPr="00250048">
              <w:rPr>
                <w:rFonts w:ascii="Times New Roman" w:eastAsia="仿宋_GB2312" w:hAnsi="Times New Roman"/>
                <w:kern w:val="0"/>
                <w:sz w:val="20"/>
                <w:szCs w:val="20"/>
              </w:rPr>
              <w:fldChar w:fldCharType="begin"/>
            </w:r>
            <w:r w:rsidRPr="00250048">
              <w:rPr>
                <w:rFonts w:ascii="Times New Roman" w:eastAsia="仿宋_GB2312" w:hAnsi="Times New Roman"/>
                <w:kern w:val="0"/>
                <w:sz w:val="20"/>
                <w:szCs w:val="20"/>
              </w:rPr>
              <w:instrText xml:space="preserve"> = 4 \* ROMAN </w:instrText>
            </w:r>
            <w:r w:rsidRPr="00250048">
              <w:rPr>
                <w:rFonts w:ascii="Times New Roman" w:eastAsia="仿宋_GB2312" w:hAnsi="Times New Roman"/>
                <w:kern w:val="0"/>
                <w:sz w:val="20"/>
                <w:szCs w:val="20"/>
              </w:rPr>
              <w:fldChar w:fldCharType="separate"/>
            </w:r>
            <w:r w:rsidRPr="00250048">
              <w:rPr>
                <w:rFonts w:ascii="Times New Roman" w:eastAsia="仿宋_GB2312" w:hAnsi="Times New Roman"/>
                <w:kern w:val="0"/>
                <w:sz w:val="20"/>
                <w:szCs w:val="20"/>
              </w:rPr>
              <w:t>IV</w:t>
            </w:r>
            <w:r w:rsidRPr="00250048">
              <w:rPr>
                <w:rFonts w:ascii="Times New Roman" w:eastAsia="仿宋_GB2312" w:hAnsi="Times New Roman"/>
                <w:kern w:val="0"/>
                <w:sz w:val="20"/>
                <w:szCs w:val="20"/>
              </w:rPr>
              <w:fldChar w:fldCharType="end"/>
            </w:r>
            <w:proofErr w:type="gramStart"/>
            <w:r w:rsidRPr="00250048">
              <w:rPr>
                <w:rFonts w:ascii="Times New Roman" w:eastAsia="仿宋_GB2312" w:hAnsi="Times New Roman"/>
                <w:kern w:val="0"/>
                <w:sz w:val="20"/>
                <w:szCs w:val="20"/>
              </w:rPr>
              <w:t>类提标改造</w:t>
            </w:r>
            <w:proofErr w:type="gramEnd"/>
            <w:r w:rsidRPr="00250048">
              <w:rPr>
                <w:rFonts w:ascii="Times New Roman" w:eastAsia="仿宋_GB2312" w:hAnsi="Times New Roman"/>
                <w:kern w:val="0"/>
                <w:sz w:val="20"/>
                <w:szCs w:val="20"/>
              </w:rPr>
              <w:t>工程建设，开展中水回用，增加补水量</w:t>
            </w:r>
            <w:r w:rsidRPr="00250048">
              <w:rPr>
                <w:rFonts w:ascii="Times New Roman" w:eastAsia="仿宋_GB2312" w:hAnsi="Times New Roman"/>
                <w:kern w:val="0"/>
                <w:sz w:val="20"/>
                <w:szCs w:val="20"/>
              </w:rPr>
              <w:t>730</w:t>
            </w:r>
            <w:r w:rsidRPr="00250048">
              <w:rPr>
                <w:rFonts w:ascii="Times New Roman" w:eastAsia="仿宋_GB2312" w:hAnsi="Times New Roman"/>
                <w:kern w:val="0"/>
                <w:sz w:val="20"/>
                <w:szCs w:val="20"/>
              </w:rPr>
              <w:t>万立方</w:t>
            </w:r>
            <w:r>
              <w:rPr>
                <w:rFonts w:ascii="Times New Roman" w:eastAsia="仿宋_GB2312" w:hAnsi="Times New Roman" w:hint="eastAsia"/>
                <w:kern w:val="0"/>
                <w:sz w:val="20"/>
                <w:szCs w:val="20"/>
              </w:rPr>
              <w:t>米</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年。</w:t>
            </w:r>
          </w:p>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spacing w:val="-4"/>
                <w:kern w:val="0"/>
                <w:sz w:val="20"/>
                <w:szCs w:val="20"/>
              </w:rPr>
              <w:t>河道疏浚清淤</w:t>
            </w:r>
            <w:r w:rsidRPr="00250048">
              <w:rPr>
                <w:rFonts w:ascii="Times New Roman" w:eastAsia="仿宋_GB2312" w:hAnsi="Times New Roman"/>
                <w:spacing w:val="-4"/>
                <w:kern w:val="0"/>
                <w:sz w:val="20"/>
                <w:szCs w:val="20"/>
              </w:rPr>
              <w:t>3.5</w:t>
            </w:r>
            <w:r w:rsidRPr="00250048">
              <w:rPr>
                <w:rFonts w:ascii="Times New Roman" w:eastAsia="仿宋_GB2312" w:hAnsi="Times New Roman"/>
                <w:spacing w:val="-4"/>
                <w:kern w:val="0"/>
                <w:sz w:val="20"/>
                <w:szCs w:val="20"/>
              </w:rPr>
              <w:t>万</w:t>
            </w:r>
            <w:r w:rsidRPr="00250048">
              <w:rPr>
                <w:rFonts w:ascii="Times New Roman" w:eastAsia="仿宋_GB2312" w:hAnsi="Times New Roman"/>
                <w:kern w:val="0"/>
                <w:sz w:val="20"/>
                <w:szCs w:val="20"/>
              </w:rPr>
              <w:t>立方</w:t>
            </w:r>
            <w:r>
              <w:rPr>
                <w:rFonts w:ascii="Times New Roman" w:eastAsia="仿宋_GB2312" w:hAnsi="Times New Roman" w:hint="eastAsia"/>
                <w:kern w:val="0"/>
                <w:sz w:val="20"/>
                <w:szCs w:val="20"/>
              </w:rPr>
              <w:t>米</w:t>
            </w:r>
            <w:r w:rsidRPr="00250048">
              <w:rPr>
                <w:rFonts w:ascii="Times New Roman" w:eastAsia="仿宋_GB2312" w:hAnsi="Times New Roman"/>
                <w:spacing w:val="-4"/>
                <w:kern w:val="0"/>
                <w:sz w:val="20"/>
                <w:szCs w:val="20"/>
              </w:rPr>
              <w:t>、</w:t>
            </w:r>
            <w:r w:rsidRPr="00250048">
              <w:rPr>
                <w:rFonts w:ascii="Times New Roman" w:eastAsia="仿宋_GB2312" w:hAnsi="Times New Roman"/>
                <w:spacing w:val="-4"/>
                <w:kern w:val="0"/>
                <w:sz w:val="20"/>
                <w:szCs w:val="20"/>
              </w:rPr>
              <w:t>1.4</w:t>
            </w:r>
            <w:r w:rsidRPr="00250048">
              <w:rPr>
                <w:rFonts w:ascii="Times New Roman" w:eastAsia="仿宋_GB2312" w:hAnsi="Times New Roman"/>
                <w:spacing w:val="-4"/>
                <w:kern w:val="0"/>
                <w:sz w:val="20"/>
                <w:szCs w:val="20"/>
              </w:rPr>
              <w:t>公里。加大永宁河、徐山</w:t>
            </w:r>
            <w:proofErr w:type="gramStart"/>
            <w:r w:rsidRPr="00250048">
              <w:rPr>
                <w:rFonts w:ascii="Times New Roman" w:eastAsia="仿宋_GB2312" w:hAnsi="Times New Roman"/>
                <w:spacing w:val="-4"/>
                <w:kern w:val="0"/>
                <w:sz w:val="20"/>
                <w:szCs w:val="20"/>
              </w:rPr>
              <w:t>泾</w:t>
            </w:r>
            <w:proofErr w:type="gramEnd"/>
            <w:r w:rsidRPr="00250048">
              <w:rPr>
                <w:rFonts w:ascii="Times New Roman" w:eastAsia="仿宋_GB2312" w:hAnsi="Times New Roman"/>
                <w:spacing w:val="-4"/>
                <w:kern w:val="0"/>
                <w:sz w:val="20"/>
                <w:szCs w:val="20"/>
              </w:rPr>
              <w:t>等河道生态修复力度，加快</w:t>
            </w:r>
            <w:proofErr w:type="gramStart"/>
            <w:r w:rsidRPr="00250048">
              <w:rPr>
                <w:rFonts w:ascii="Times New Roman" w:eastAsia="仿宋_GB2312" w:hAnsi="Times New Roman"/>
                <w:spacing w:val="-4"/>
                <w:kern w:val="0"/>
                <w:sz w:val="20"/>
                <w:szCs w:val="20"/>
              </w:rPr>
              <w:t>栅岭汪</w:t>
            </w:r>
            <w:proofErr w:type="gramEnd"/>
            <w:r w:rsidRPr="00250048">
              <w:rPr>
                <w:rFonts w:ascii="Times New Roman" w:eastAsia="仿宋_GB2312" w:hAnsi="Times New Roman"/>
                <w:spacing w:val="-4"/>
                <w:kern w:val="0"/>
                <w:sz w:val="20"/>
                <w:szCs w:val="20"/>
              </w:rPr>
              <w:t>排涝调蓄工程</w:t>
            </w:r>
            <w:proofErr w:type="gramStart"/>
            <w:r w:rsidRPr="00250048">
              <w:rPr>
                <w:rFonts w:ascii="Times New Roman" w:eastAsia="仿宋_GB2312" w:hAnsi="Times New Roman"/>
                <w:spacing w:val="-4"/>
                <w:kern w:val="0"/>
                <w:sz w:val="20"/>
                <w:szCs w:val="20"/>
              </w:rPr>
              <w:t>椒</w:t>
            </w:r>
            <w:proofErr w:type="gramEnd"/>
            <w:r w:rsidRPr="00250048">
              <w:rPr>
                <w:rFonts w:ascii="Times New Roman" w:eastAsia="仿宋_GB2312" w:hAnsi="Times New Roman"/>
                <w:spacing w:val="-4"/>
                <w:kern w:val="0"/>
                <w:sz w:val="20"/>
                <w:szCs w:val="20"/>
              </w:rPr>
              <w:t>江段建设，进一步提升河道水环境容量及水体自净能力</w:t>
            </w:r>
            <w:r w:rsidRPr="00250048">
              <w:rPr>
                <w:rFonts w:ascii="Times New Roman" w:eastAsia="仿宋_GB2312" w:hAnsi="Times New Roman"/>
                <w:kern w:val="0"/>
                <w:sz w:val="20"/>
                <w:szCs w:val="20"/>
              </w:rPr>
              <w:t>。</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lastRenderedPageBreak/>
              <w:t>台州市分管副市长</w:t>
            </w:r>
            <w:r>
              <w:rPr>
                <w:rFonts w:ascii="Times New Roman" w:eastAsia="仿宋_GB2312" w:hAnsi="Times New Roman" w:hint="eastAsia"/>
                <w:kern w:val="0"/>
                <w:sz w:val="20"/>
                <w:szCs w:val="20"/>
              </w:rPr>
              <w:t>、</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椒江区区长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lastRenderedPageBreak/>
              <w:t>省农业厅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lastRenderedPageBreak/>
              <w:t>6</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台州平原河网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金清</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水系</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proofErr w:type="gramStart"/>
            <w:r w:rsidRPr="00250048">
              <w:rPr>
                <w:rFonts w:ascii="Times New Roman" w:eastAsia="仿宋_GB2312" w:hAnsi="Times New Roman"/>
                <w:kern w:val="0"/>
                <w:sz w:val="20"/>
                <w:szCs w:val="20"/>
              </w:rPr>
              <w:t>岩头闸</w:t>
            </w:r>
            <w:proofErr w:type="gramEnd"/>
          </w:p>
        </w:tc>
        <w:tc>
          <w:tcPr>
            <w:tcW w:w="735" w:type="dxa"/>
            <w:tcBorders>
              <w:top w:val="single" w:sz="4" w:space="0" w:color="auto"/>
              <w:left w:val="single" w:sz="4" w:space="0" w:color="auto"/>
              <w:bottom w:val="single" w:sz="4" w:space="0" w:color="auto"/>
              <w:right w:val="single" w:sz="4" w:space="0" w:color="auto"/>
            </w:tcBorders>
            <w:vAlign w:val="center"/>
          </w:tcPr>
          <w:p w:rsidR="00275052"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t>台州市</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椒江区</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Ⅳ</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3.26</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、总磷</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0.499</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台州市水处理发展有限公司污水处理工程三期及配套污水管网建设滞后。部分污水管网老旧破损。工业、农业农村面源污染治理水平较低。生态补水少。</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全面推进台州市水处理发展有限公司污水三期（规模</w:t>
            </w:r>
            <w:r w:rsidRPr="00250048">
              <w:rPr>
                <w:rFonts w:ascii="Times New Roman" w:eastAsia="仿宋_GB2312" w:hAnsi="Times New Roman"/>
                <w:kern w:val="0"/>
                <w:sz w:val="20"/>
                <w:szCs w:val="20"/>
              </w:rPr>
              <w:t>10</w:t>
            </w:r>
            <w:r w:rsidRPr="00250048">
              <w:rPr>
                <w:rFonts w:ascii="Times New Roman" w:eastAsia="仿宋_GB2312" w:hAnsi="Times New Roman"/>
                <w:kern w:val="0"/>
                <w:sz w:val="20"/>
                <w:szCs w:val="20"/>
              </w:rPr>
              <w:t>万吨</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日）及配套管网建设，加大截污纳管力度，重点加快太和工业园区和三甲区块截污，进一步提高区域污水收集处理率。建设管网</w:t>
            </w:r>
            <w:r w:rsidRPr="00250048">
              <w:rPr>
                <w:rFonts w:ascii="Times New Roman" w:eastAsia="仿宋_GB2312" w:hAnsi="Times New Roman"/>
                <w:kern w:val="0"/>
                <w:sz w:val="20"/>
                <w:szCs w:val="20"/>
              </w:rPr>
              <w:t>14</w:t>
            </w:r>
            <w:r w:rsidRPr="00250048">
              <w:rPr>
                <w:rFonts w:ascii="Times New Roman" w:eastAsia="仿宋_GB2312" w:hAnsi="Times New Roman"/>
                <w:kern w:val="0"/>
                <w:sz w:val="20"/>
                <w:szCs w:val="20"/>
              </w:rPr>
              <w:t>公里（椒江</w:t>
            </w:r>
            <w:r w:rsidRPr="00250048">
              <w:rPr>
                <w:rFonts w:ascii="Times New Roman" w:eastAsia="仿宋_GB2312" w:hAnsi="Times New Roman"/>
                <w:kern w:val="0"/>
                <w:sz w:val="20"/>
                <w:szCs w:val="20"/>
              </w:rPr>
              <w:t>12</w:t>
            </w:r>
            <w:r w:rsidRPr="00250048">
              <w:rPr>
                <w:rFonts w:ascii="Times New Roman" w:eastAsia="仿宋_GB2312" w:hAnsi="Times New Roman"/>
                <w:kern w:val="0"/>
                <w:sz w:val="20"/>
                <w:szCs w:val="20"/>
              </w:rPr>
              <w:t>公里、</w:t>
            </w:r>
            <w:r>
              <w:rPr>
                <w:rFonts w:ascii="Times New Roman" w:eastAsia="仿宋_GB2312" w:hAnsi="Times New Roman" w:hint="eastAsia"/>
                <w:kern w:val="0"/>
                <w:sz w:val="20"/>
                <w:szCs w:val="20"/>
              </w:rPr>
              <w:t>台州经济</w:t>
            </w:r>
            <w:r w:rsidRPr="00250048">
              <w:rPr>
                <w:rFonts w:ascii="Times New Roman" w:eastAsia="仿宋_GB2312" w:hAnsi="Times New Roman"/>
                <w:kern w:val="0"/>
                <w:sz w:val="20"/>
                <w:szCs w:val="20"/>
              </w:rPr>
              <w:t>开发区</w:t>
            </w:r>
            <w:r w:rsidRPr="00250048">
              <w:rPr>
                <w:rFonts w:ascii="Times New Roman" w:eastAsia="仿宋_GB2312" w:hAnsi="Times New Roman"/>
                <w:kern w:val="0"/>
                <w:sz w:val="20"/>
                <w:szCs w:val="20"/>
              </w:rPr>
              <w:t>2</w:t>
            </w:r>
            <w:r w:rsidRPr="00250048">
              <w:rPr>
                <w:rFonts w:ascii="Times New Roman" w:eastAsia="仿宋_GB2312" w:hAnsi="Times New Roman"/>
                <w:kern w:val="0"/>
                <w:sz w:val="20"/>
                <w:szCs w:val="20"/>
              </w:rPr>
              <w:t>公里）。</w:t>
            </w:r>
          </w:p>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整治提升涉水企业</w:t>
            </w:r>
            <w:r w:rsidRPr="00250048">
              <w:rPr>
                <w:rFonts w:ascii="Times New Roman" w:eastAsia="仿宋_GB2312" w:hAnsi="Times New Roman"/>
                <w:kern w:val="0"/>
                <w:sz w:val="20"/>
                <w:szCs w:val="20"/>
              </w:rPr>
              <w:t>10</w:t>
            </w:r>
            <w:r w:rsidRPr="00250048">
              <w:rPr>
                <w:rFonts w:ascii="Times New Roman" w:eastAsia="仿宋_GB2312" w:hAnsi="Times New Roman"/>
                <w:kern w:val="0"/>
                <w:sz w:val="20"/>
                <w:szCs w:val="20"/>
              </w:rPr>
              <w:t>家，开展农业面源污染综合治理和畜禽养殖场整治提升，继续推进东丰村、东辉村农村生活污水收集处理。</w:t>
            </w:r>
          </w:p>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加快台州市水处理发展有限公司准</w:t>
            </w:r>
            <w:r w:rsidRPr="00250048">
              <w:rPr>
                <w:rFonts w:ascii="Times New Roman" w:eastAsia="仿宋_GB2312" w:hAnsi="Times New Roman"/>
                <w:kern w:val="0"/>
                <w:sz w:val="20"/>
                <w:szCs w:val="20"/>
              </w:rPr>
              <w:fldChar w:fldCharType="begin"/>
            </w:r>
            <w:r w:rsidRPr="00250048">
              <w:rPr>
                <w:rFonts w:ascii="Times New Roman" w:eastAsia="仿宋_GB2312" w:hAnsi="Times New Roman"/>
                <w:kern w:val="0"/>
                <w:sz w:val="20"/>
                <w:szCs w:val="20"/>
              </w:rPr>
              <w:instrText xml:space="preserve"> = 4 \* ROMAN </w:instrText>
            </w:r>
            <w:r w:rsidRPr="00250048">
              <w:rPr>
                <w:rFonts w:ascii="Times New Roman" w:eastAsia="仿宋_GB2312" w:hAnsi="Times New Roman"/>
                <w:kern w:val="0"/>
                <w:sz w:val="20"/>
                <w:szCs w:val="20"/>
              </w:rPr>
              <w:fldChar w:fldCharType="separate"/>
            </w:r>
            <w:r w:rsidRPr="00250048">
              <w:rPr>
                <w:rFonts w:ascii="Times New Roman" w:eastAsia="仿宋_GB2312" w:hAnsi="Times New Roman"/>
                <w:kern w:val="0"/>
                <w:sz w:val="20"/>
                <w:szCs w:val="20"/>
              </w:rPr>
              <w:t>IV</w:t>
            </w:r>
            <w:r w:rsidRPr="00250048">
              <w:rPr>
                <w:rFonts w:ascii="Times New Roman" w:eastAsia="仿宋_GB2312" w:hAnsi="Times New Roman"/>
                <w:kern w:val="0"/>
                <w:sz w:val="20"/>
                <w:szCs w:val="20"/>
              </w:rPr>
              <w:fldChar w:fldCharType="end"/>
            </w:r>
            <w:proofErr w:type="gramStart"/>
            <w:r w:rsidRPr="00250048">
              <w:rPr>
                <w:rFonts w:ascii="Times New Roman" w:eastAsia="仿宋_GB2312" w:hAnsi="Times New Roman"/>
                <w:kern w:val="0"/>
                <w:sz w:val="20"/>
                <w:szCs w:val="20"/>
              </w:rPr>
              <w:t>类提标改造</w:t>
            </w:r>
            <w:proofErr w:type="gramEnd"/>
            <w:r w:rsidRPr="00250048">
              <w:rPr>
                <w:rFonts w:ascii="Times New Roman" w:eastAsia="仿宋_GB2312" w:hAnsi="Times New Roman"/>
                <w:kern w:val="0"/>
                <w:sz w:val="20"/>
                <w:szCs w:val="20"/>
              </w:rPr>
              <w:t>工程建设，开展中水回用，增加补水量</w:t>
            </w:r>
            <w:r w:rsidRPr="00250048">
              <w:rPr>
                <w:rFonts w:ascii="Times New Roman" w:eastAsia="仿宋_GB2312" w:hAnsi="Times New Roman"/>
                <w:kern w:val="0"/>
                <w:sz w:val="20"/>
                <w:szCs w:val="20"/>
              </w:rPr>
              <w:t>109.5</w:t>
            </w:r>
            <w:r w:rsidRPr="00250048">
              <w:rPr>
                <w:rFonts w:ascii="Times New Roman" w:eastAsia="仿宋_GB2312" w:hAnsi="Times New Roman"/>
                <w:kern w:val="0"/>
                <w:sz w:val="20"/>
                <w:szCs w:val="20"/>
              </w:rPr>
              <w:t>万立方</w:t>
            </w:r>
            <w:r>
              <w:rPr>
                <w:rFonts w:ascii="Times New Roman" w:eastAsia="仿宋_GB2312" w:hAnsi="Times New Roman" w:hint="eastAsia"/>
                <w:kern w:val="0"/>
                <w:sz w:val="20"/>
                <w:szCs w:val="20"/>
              </w:rPr>
              <w:t>米</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年。</w:t>
            </w:r>
          </w:p>
          <w:p w:rsidR="00275052" w:rsidRPr="00250048" w:rsidRDefault="00275052" w:rsidP="0048498F">
            <w:pPr>
              <w:spacing w:line="23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加大一至九条河、长浦、三才</w:t>
            </w:r>
            <w:proofErr w:type="gramStart"/>
            <w:r w:rsidRPr="00250048">
              <w:rPr>
                <w:rFonts w:ascii="Times New Roman" w:eastAsia="仿宋_GB2312" w:hAnsi="Times New Roman"/>
                <w:kern w:val="0"/>
                <w:sz w:val="20"/>
                <w:szCs w:val="20"/>
              </w:rPr>
              <w:t>泾</w:t>
            </w:r>
            <w:proofErr w:type="gramEnd"/>
            <w:r w:rsidRPr="00250048">
              <w:rPr>
                <w:rFonts w:ascii="Times New Roman" w:eastAsia="仿宋_GB2312" w:hAnsi="Times New Roman"/>
                <w:kern w:val="0"/>
                <w:sz w:val="20"/>
                <w:szCs w:val="20"/>
              </w:rPr>
              <w:t>、海门河、江城河等河道生态修复力度，进一步提升河道水环境容量及水体自净能力。</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台州市分管副市长</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椒江区区长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省农业厅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t>7</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台州平原河网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金清</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水系</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三桥</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埠头</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t>台州市</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路桥区</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Ⅳ</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溶解氧</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1.73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3.07</w:t>
            </w:r>
            <w:r>
              <w:rPr>
                <w:rFonts w:ascii="Times New Roman" w:eastAsia="仿宋_GB2312" w:hAnsi="Times New Roman" w:hint="eastAsia"/>
                <w:kern w:val="0"/>
                <w:sz w:val="20"/>
                <w:szCs w:val="20"/>
              </w:rPr>
              <w:t>）、</w:t>
            </w:r>
          </w:p>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总磷</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0.479</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26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部分乡镇污水处理率比较低，滨海等污水处理厂与泵站、管网建设不匹配。生活污染源量大面广，部分未经处理的生活污水直排河道。滨海污水处理厂进水浓度较低，雨污分流</w:t>
            </w:r>
            <w:r w:rsidRPr="00250048">
              <w:rPr>
                <w:rFonts w:ascii="Times New Roman" w:eastAsia="仿宋_GB2312" w:hAnsi="Times New Roman"/>
                <w:kern w:val="0"/>
                <w:sz w:val="20"/>
                <w:szCs w:val="20"/>
              </w:rPr>
              <w:lastRenderedPageBreak/>
              <w:t>不彻底，准</w:t>
            </w:r>
            <w:r>
              <w:rPr>
                <w:rFonts w:ascii="Times New Roman" w:eastAsia="仿宋_GB2312" w:hAnsi="Times New Roman" w:hint="eastAsia"/>
                <w:kern w:val="0"/>
                <w:sz w:val="20"/>
                <w:szCs w:val="20"/>
              </w:rPr>
              <w:t>Ⅳ</w:t>
            </w:r>
            <w:proofErr w:type="gramStart"/>
            <w:r w:rsidRPr="00250048">
              <w:rPr>
                <w:rFonts w:ascii="Times New Roman" w:eastAsia="仿宋_GB2312" w:hAnsi="Times New Roman"/>
                <w:kern w:val="0"/>
                <w:sz w:val="20"/>
                <w:szCs w:val="20"/>
              </w:rPr>
              <w:t>类提标</w:t>
            </w:r>
            <w:proofErr w:type="gramEnd"/>
            <w:r w:rsidRPr="00250048">
              <w:rPr>
                <w:rFonts w:ascii="Times New Roman" w:eastAsia="仿宋_GB2312" w:hAnsi="Times New Roman"/>
                <w:kern w:val="0"/>
                <w:sz w:val="20"/>
                <w:szCs w:val="20"/>
              </w:rPr>
              <w:t>工程进度滞后。</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26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1</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全面推进路桥</w:t>
            </w:r>
            <w:proofErr w:type="gramStart"/>
            <w:r w:rsidRPr="00250048">
              <w:rPr>
                <w:rFonts w:ascii="Times New Roman" w:eastAsia="仿宋_GB2312" w:hAnsi="Times New Roman"/>
                <w:kern w:val="0"/>
                <w:sz w:val="20"/>
                <w:szCs w:val="20"/>
              </w:rPr>
              <w:t>中科成污水</w:t>
            </w:r>
            <w:proofErr w:type="gramEnd"/>
            <w:r w:rsidRPr="00250048">
              <w:rPr>
                <w:rFonts w:ascii="Times New Roman" w:eastAsia="仿宋_GB2312" w:hAnsi="Times New Roman"/>
                <w:kern w:val="0"/>
                <w:sz w:val="20"/>
                <w:szCs w:val="20"/>
              </w:rPr>
              <w:t>厂、路桥滨海污水厂（规模</w:t>
            </w:r>
            <w:r w:rsidRPr="00250048">
              <w:rPr>
                <w:rFonts w:ascii="Times New Roman" w:eastAsia="仿宋_GB2312" w:hAnsi="Times New Roman"/>
                <w:kern w:val="0"/>
                <w:sz w:val="20"/>
                <w:szCs w:val="20"/>
              </w:rPr>
              <w:t>4</w:t>
            </w:r>
            <w:r w:rsidRPr="00250048">
              <w:rPr>
                <w:rFonts w:ascii="Times New Roman" w:eastAsia="仿宋_GB2312" w:hAnsi="Times New Roman"/>
                <w:kern w:val="0"/>
                <w:sz w:val="20"/>
                <w:szCs w:val="20"/>
              </w:rPr>
              <w:t>万吨</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日）及配套管网建设，加大镇级精细化截污力度，进一步提升区域污水集中处理率。建设管网</w:t>
            </w:r>
            <w:r w:rsidRPr="00250048">
              <w:rPr>
                <w:rFonts w:ascii="Times New Roman" w:eastAsia="仿宋_GB2312" w:hAnsi="Times New Roman"/>
                <w:kern w:val="0"/>
                <w:sz w:val="20"/>
                <w:szCs w:val="20"/>
              </w:rPr>
              <w:t>8.8</w:t>
            </w:r>
            <w:r w:rsidRPr="00250048">
              <w:rPr>
                <w:rFonts w:ascii="Times New Roman" w:eastAsia="仿宋_GB2312" w:hAnsi="Times New Roman"/>
                <w:kern w:val="0"/>
                <w:sz w:val="20"/>
                <w:szCs w:val="20"/>
              </w:rPr>
              <w:t>公里。</w:t>
            </w:r>
          </w:p>
          <w:p w:rsidR="00275052" w:rsidRPr="00250048" w:rsidRDefault="00275052" w:rsidP="0048498F">
            <w:pPr>
              <w:spacing w:line="26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2</w:t>
            </w:r>
            <w:r w:rsidRPr="00250048">
              <w:rPr>
                <w:rFonts w:ascii="Times New Roman" w:eastAsia="仿宋_GB2312" w:hAnsi="Times New Roman"/>
                <w:kern w:val="0"/>
                <w:sz w:val="20"/>
                <w:szCs w:val="20"/>
              </w:rPr>
              <w:t>、开展区域内涉水行业整治提升，开展农业面源污染综合治理和畜禽养殖场关停、整治，继续推进</w:t>
            </w:r>
            <w:r w:rsidRPr="00250048">
              <w:rPr>
                <w:rFonts w:ascii="Times New Roman" w:eastAsia="仿宋_GB2312" w:hAnsi="Times New Roman"/>
                <w:kern w:val="0"/>
                <w:sz w:val="20"/>
                <w:szCs w:val="20"/>
              </w:rPr>
              <w:t>2</w:t>
            </w:r>
            <w:r w:rsidRPr="00250048">
              <w:rPr>
                <w:rFonts w:ascii="Times New Roman" w:eastAsia="仿宋_GB2312" w:hAnsi="Times New Roman"/>
                <w:kern w:val="0"/>
                <w:sz w:val="20"/>
                <w:szCs w:val="20"/>
              </w:rPr>
              <w:t>个村农村生活污水收集处理。</w:t>
            </w:r>
          </w:p>
          <w:p w:rsidR="00275052" w:rsidRPr="00250048" w:rsidRDefault="00275052" w:rsidP="0048498F">
            <w:pPr>
              <w:spacing w:line="26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3</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加快滨海污水</w:t>
            </w:r>
            <w:proofErr w:type="gramStart"/>
            <w:r w:rsidRPr="00250048">
              <w:rPr>
                <w:rFonts w:ascii="Times New Roman" w:eastAsia="仿宋_GB2312" w:hAnsi="Times New Roman"/>
                <w:kern w:val="0"/>
                <w:sz w:val="20"/>
                <w:szCs w:val="20"/>
              </w:rPr>
              <w:t>厂准</w:t>
            </w:r>
            <w:r>
              <w:rPr>
                <w:rFonts w:ascii="Times New Roman" w:eastAsia="仿宋_GB2312" w:hAnsi="Times New Roman" w:hint="eastAsia"/>
                <w:kern w:val="0"/>
                <w:sz w:val="20"/>
                <w:szCs w:val="20"/>
              </w:rPr>
              <w:t>Ⅳ</w:t>
            </w:r>
            <w:r w:rsidRPr="00250048">
              <w:rPr>
                <w:rFonts w:ascii="Times New Roman" w:eastAsia="仿宋_GB2312" w:hAnsi="Times New Roman"/>
                <w:kern w:val="0"/>
                <w:sz w:val="20"/>
                <w:szCs w:val="20"/>
              </w:rPr>
              <w:t>类提标改造</w:t>
            </w:r>
            <w:proofErr w:type="gramEnd"/>
            <w:r w:rsidRPr="00250048">
              <w:rPr>
                <w:rFonts w:ascii="Times New Roman" w:eastAsia="仿宋_GB2312" w:hAnsi="Times New Roman"/>
                <w:kern w:val="0"/>
                <w:sz w:val="20"/>
                <w:szCs w:val="20"/>
              </w:rPr>
              <w:t>工程建设，开展中水回用，增加补水量</w:t>
            </w:r>
            <w:r w:rsidRPr="00250048">
              <w:rPr>
                <w:rFonts w:ascii="Times New Roman" w:eastAsia="仿宋_GB2312" w:hAnsi="Times New Roman"/>
                <w:kern w:val="0"/>
                <w:sz w:val="20"/>
                <w:szCs w:val="20"/>
              </w:rPr>
              <w:t>730</w:t>
            </w:r>
            <w:r w:rsidRPr="00250048">
              <w:rPr>
                <w:rFonts w:ascii="Times New Roman" w:eastAsia="仿宋_GB2312" w:hAnsi="Times New Roman"/>
                <w:kern w:val="0"/>
                <w:sz w:val="20"/>
                <w:szCs w:val="20"/>
              </w:rPr>
              <w:t>万立方</w:t>
            </w:r>
            <w:r>
              <w:rPr>
                <w:rFonts w:ascii="Times New Roman" w:eastAsia="仿宋_GB2312" w:hAnsi="Times New Roman" w:hint="eastAsia"/>
                <w:kern w:val="0"/>
                <w:sz w:val="20"/>
                <w:szCs w:val="20"/>
              </w:rPr>
              <w:t>米</w:t>
            </w:r>
            <w:r w:rsidRPr="00250048">
              <w:rPr>
                <w:rFonts w:ascii="Times New Roman" w:eastAsia="仿宋_GB2312" w:hAnsi="Times New Roman"/>
                <w:kern w:val="0"/>
                <w:sz w:val="20"/>
                <w:szCs w:val="20"/>
              </w:rPr>
              <w:t>/</w:t>
            </w:r>
            <w:r w:rsidRPr="00250048">
              <w:rPr>
                <w:rFonts w:ascii="Times New Roman" w:eastAsia="仿宋_GB2312" w:hAnsi="Times New Roman"/>
                <w:kern w:val="0"/>
                <w:sz w:val="20"/>
                <w:szCs w:val="20"/>
              </w:rPr>
              <w:t>年。</w:t>
            </w:r>
          </w:p>
          <w:p w:rsidR="00275052" w:rsidRPr="00250048" w:rsidRDefault="00275052" w:rsidP="0048498F">
            <w:pPr>
              <w:spacing w:line="260" w:lineRule="exact"/>
              <w:rPr>
                <w:rFonts w:ascii="Times New Roman" w:eastAsia="仿宋_GB2312" w:hAnsi="Times New Roman"/>
                <w:kern w:val="0"/>
                <w:sz w:val="20"/>
                <w:szCs w:val="20"/>
              </w:rPr>
            </w:pPr>
            <w:r w:rsidRPr="00250048">
              <w:rPr>
                <w:rFonts w:ascii="Times New Roman" w:eastAsia="仿宋_GB2312" w:hAnsi="Times New Roman"/>
                <w:kern w:val="0"/>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河道清淤</w:t>
            </w:r>
            <w:r w:rsidRPr="00250048">
              <w:rPr>
                <w:rFonts w:ascii="Times New Roman" w:eastAsia="仿宋_GB2312" w:hAnsi="Times New Roman"/>
                <w:kern w:val="0"/>
                <w:sz w:val="20"/>
                <w:szCs w:val="20"/>
              </w:rPr>
              <w:t>4</w:t>
            </w:r>
            <w:r w:rsidRPr="00250048">
              <w:rPr>
                <w:rFonts w:ascii="Times New Roman" w:eastAsia="仿宋_GB2312" w:hAnsi="Times New Roman"/>
                <w:kern w:val="0"/>
                <w:sz w:val="20"/>
                <w:szCs w:val="20"/>
              </w:rPr>
              <w:t>万立方</w:t>
            </w:r>
            <w:r>
              <w:rPr>
                <w:rFonts w:ascii="Times New Roman" w:eastAsia="仿宋_GB2312" w:hAnsi="Times New Roman" w:hint="eastAsia"/>
                <w:kern w:val="0"/>
                <w:sz w:val="20"/>
                <w:szCs w:val="20"/>
              </w:rPr>
              <w:t>米</w:t>
            </w:r>
            <w:r w:rsidRPr="00250048">
              <w:rPr>
                <w:rFonts w:ascii="Times New Roman" w:eastAsia="仿宋_GB2312" w:hAnsi="Times New Roman"/>
                <w:kern w:val="0"/>
                <w:sz w:val="20"/>
                <w:szCs w:val="20"/>
              </w:rPr>
              <w:t>，加大生态修复力度，进一步提升河道水环境容量及水体自净能力。</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lastRenderedPageBreak/>
              <w:t>台州市分管副市长</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路桥区区长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省农业厅</w:t>
            </w:r>
          </w:p>
        </w:tc>
      </w:tr>
      <w:tr w:rsidR="00275052" w:rsidRPr="00A925FF" w:rsidTr="0048498F">
        <w:trPr>
          <w:jc w:val="center"/>
        </w:trPr>
        <w:tc>
          <w:tcPr>
            <w:tcW w:w="436"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lastRenderedPageBreak/>
              <w:t>8</w:t>
            </w:r>
          </w:p>
        </w:tc>
        <w:tc>
          <w:tcPr>
            <w:tcW w:w="94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台州平原河网</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金清</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水系</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金清</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新闸</w:t>
            </w:r>
          </w:p>
        </w:tc>
        <w:tc>
          <w:tcPr>
            <w:tcW w:w="735" w:type="dxa"/>
            <w:tcBorders>
              <w:top w:val="single" w:sz="4" w:space="0" w:color="auto"/>
              <w:left w:val="single" w:sz="4" w:space="0" w:color="auto"/>
              <w:bottom w:val="single" w:sz="4" w:space="0" w:color="auto"/>
              <w:right w:val="single" w:sz="4" w:space="0" w:color="auto"/>
            </w:tcBorders>
            <w:vAlign w:val="center"/>
          </w:tcPr>
          <w:p w:rsidR="00275052" w:rsidRDefault="00275052" w:rsidP="0048498F">
            <w:pPr>
              <w:spacing w:line="320" w:lineRule="exact"/>
              <w:jc w:val="center"/>
              <w:rPr>
                <w:rFonts w:ascii="Times New Roman" w:eastAsia="仿宋_GB2312" w:hAnsi="Times New Roman" w:hint="eastAsia"/>
                <w:kern w:val="0"/>
                <w:sz w:val="20"/>
                <w:szCs w:val="20"/>
              </w:rPr>
            </w:pPr>
            <w:r>
              <w:rPr>
                <w:rFonts w:ascii="Times New Roman" w:eastAsia="仿宋_GB2312" w:hAnsi="Times New Roman" w:hint="eastAsia"/>
                <w:kern w:val="0"/>
                <w:sz w:val="20"/>
                <w:szCs w:val="20"/>
              </w:rPr>
              <w:t>台州市</w:t>
            </w:r>
          </w:p>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路桥区</w:t>
            </w:r>
          </w:p>
        </w:tc>
        <w:tc>
          <w:tcPr>
            <w:tcW w:w="532"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Ⅳ</w:t>
            </w:r>
          </w:p>
        </w:tc>
        <w:tc>
          <w:tcPr>
            <w:tcW w:w="1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hint="eastAsia"/>
                <w:kern w:val="0"/>
                <w:sz w:val="20"/>
                <w:szCs w:val="20"/>
              </w:rPr>
            </w:pPr>
            <w:r w:rsidRPr="00250048">
              <w:rPr>
                <w:rFonts w:ascii="Times New Roman" w:eastAsia="仿宋_GB2312" w:hAnsi="Times New Roman"/>
                <w:kern w:val="0"/>
                <w:sz w:val="20"/>
                <w:szCs w:val="20"/>
              </w:rPr>
              <w:t>氨氮</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2.12</w:t>
            </w:r>
            <w:r>
              <w:rPr>
                <w:rFonts w:ascii="Times New Roman" w:eastAsia="仿宋_GB2312" w:hAnsi="Times New Roman" w:hint="eastAsia"/>
                <w:kern w:val="0"/>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280" w:lineRule="exact"/>
              <w:rPr>
                <w:rFonts w:ascii="Times New Roman" w:eastAsia="仿宋_GB2312" w:hAnsi="Times New Roman"/>
                <w:kern w:val="0"/>
                <w:sz w:val="20"/>
                <w:szCs w:val="20"/>
              </w:rPr>
            </w:pPr>
            <w:r w:rsidRPr="00250048">
              <w:rPr>
                <w:rFonts w:ascii="Times New Roman" w:eastAsia="仿宋_GB2312" w:hAnsi="Times New Roman"/>
                <w:sz w:val="20"/>
                <w:szCs w:val="20"/>
              </w:rPr>
              <w:t>黄岩、路桥、温岭等地乡镇污水处理率比较低，部分生活污水、工业废水等尚未纳管。城镇污水处理厂扩建工程建设进度滞后。</w:t>
            </w:r>
            <w:r w:rsidRPr="00250048">
              <w:rPr>
                <w:rFonts w:ascii="Times New Roman" w:eastAsia="仿宋_GB2312" w:hAnsi="Times New Roman"/>
                <w:spacing w:val="-2"/>
                <w:sz w:val="20"/>
                <w:szCs w:val="20"/>
              </w:rPr>
              <w:t>工业、农业农村污染量大面广，污染治理水平较低。</w:t>
            </w:r>
          </w:p>
        </w:tc>
        <w:tc>
          <w:tcPr>
            <w:tcW w:w="3835"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240" w:lineRule="exact"/>
              <w:rPr>
                <w:rFonts w:ascii="Times New Roman" w:eastAsia="仿宋_GB2312" w:hAnsi="Times New Roman"/>
                <w:sz w:val="20"/>
                <w:szCs w:val="20"/>
              </w:rPr>
            </w:pPr>
            <w:r w:rsidRPr="00250048">
              <w:rPr>
                <w:rFonts w:ascii="Times New Roman" w:eastAsia="仿宋_GB2312" w:hAnsi="Times New Roman"/>
                <w:sz w:val="20"/>
                <w:szCs w:val="20"/>
              </w:rPr>
              <w:t>1</w:t>
            </w:r>
            <w:r>
              <w:rPr>
                <w:rFonts w:ascii="Times New Roman" w:eastAsia="仿宋_GB2312" w:hAnsi="Times New Roman" w:hint="eastAsia"/>
                <w:kern w:val="0"/>
                <w:sz w:val="20"/>
                <w:szCs w:val="20"/>
              </w:rPr>
              <w:t>．</w:t>
            </w:r>
            <w:r w:rsidRPr="00250048">
              <w:rPr>
                <w:rFonts w:ascii="Times New Roman" w:eastAsia="仿宋_GB2312" w:hAnsi="Times New Roman"/>
                <w:sz w:val="20"/>
                <w:szCs w:val="20"/>
              </w:rPr>
              <w:t>全面推进台州市水处理发展有限公司、黄岩院桥污水厂、路桥</w:t>
            </w:r>
            <w:proofErr w:type="gramStart"/>
            <w:r w:rsidRPr="00250048">
              <w:rPr>
                <w:rFonts w:ascii="Times New Roman" w:eastAsia="仿宋_GB2312" w:hAnsi="Times New Roman"/>
                <w:sz w:val="20"/>
                <w:szCs w:val="20"/>
              </w:rPr>
              <w:t>中科成污水</w:t>
            </w:r>
            <w:proofErr w:type="gramEnd"/>
            <w:r w:rsidRPr="00250048">
              <w:rPr>
                <w:rFonts w:ascii="Times New Roman" w:eastAsia="仿宋_GB2312" w:hAnsi="Times New Roman"/>
                <w:sz w:val="20"/>
                <w:szCs w:val="20"/>
              </w:rPr>
              <w:t>厂、路桥滨海污水厂（规模</w:t>
            </w:r>
            <w:r w:rsidRPr="00250048">
              <w:rPr>
                <w:rFonts w:ascii="Times New Roman" w:eastAsia="仿宋_GB2312" w:hAnsi="Times New Roman"/>
                <w:sz w:val="20"/>
                <w:szCs w:val="20"/>
              </w:rPr>
              <w:t>4</w:t>
            </w:r>
            <w:r w:rsidRPr="00250048">
              <w:rPr>
                <w:rFonts w:ascii="Times New Roman" w:eastAsia="仿宋_GB2312" w:hAnsi="Times New Roman"/>
                <w:sz w:val="20"/>
                <w:szCs w:val="20"/>
              </w:rPr>
              <w:t>万吨</w:t>
            </w:r>
            <w:r w:rsidRPr="00250048">
              <w:rPr>
                <w:rFonts w:ascii="Times New Roman" w:eastAsia="仿宋_GB2312" w:hAnsi="Times New Roman"/>
                <w:sz w:val="20"/>
                <w:szCs w:val="20"/>
              </w:rPr>
              <w:t>/</w:t>
            </w:r>
            <w:r w:rsidRPr="00250048">
              <w:rPr>
                <w:rFonts w:ascii="Times New Roman" w:eastAsia="仿宋_GB2312" w:hAnsi="Times New Roman"/>
                <w:sz w:val="20"/>
                <w:szCs w:val="20"/>
              </w:rPr>
              <w:t>日）、温岭北城污水厂（规模</w:t>
            </w:r>
            <w:r w:rsidRPr="00250048">
              <w:rPr>
                <w:rFonts w:ascii="Times New Roman" w:eastAsia="仿宋_GB2312" w:hAnsi="Times New Roman"/>
                <w:sz w:val="20"/>
                <w:szCs w:val="20"/>
              </w:rPr>
              <w:t>0.5</w:t>
            </w:r>
            <w:r w:rsidRPr="00250048">
              <w:rPr>
                <w:rFonts w:ascii="Times New Roman" w:eastAsia="仿宋_GB2312" w:hAnsi="Times New Roman"/>
                <w:sz w:val="20"/>
                <w:szCs w:val="20"/>
              </w:rPr>
              <w:t>万吨</w:t>
            </w:r>
            <w:r w:rsidRPr="00250048">
              <w:rPr>
                <w:rFonts w:ascii="Times New Roman" w:eastAsia="仿宋_GB2312" w:hAnsi="Times New Roman"/>
                <w:sz w:val="20"/>
                <w:szCs w:val="20"/>
              </w:rPr>
              <w:t>/</w:t>
            </w:r>
            <w:r w:rsidRPr="00250048">
              <w:rPr>
                <w:rFonts w:ascii="Times New Roman" w:eastAsia="仿宋_GB2312" w:hAnsi="Times New Roman"/>
                <w:sz w:val="20"/>
                <w:szCs w:val="20"/>
              </w:rPr>
              <w:t>日）、温岭新河污水厂、温岭牧屿污水厂（规模</w:t>
            </w:r>
            <w:r w:rsidRPr="00250048">
              <w:rPr>
                <w:rFonts w:ascii="Times New Roman" w:eastAsia="仿宋_GB2312" w:hAnsi="Times New Roman"/>
                <w:sz w:val="20"/>
                <w:szCs w:val="20"/>
              </w:rPr>
              <w:t>4</w:t>
            </w:r>
            <w:r w:rsidRPr="00250048">
              <w:rPr>
                <w:rFonts w:ascii="Times New Roman" w:eastAsia="仿宋_GB2312" w:hAnsi="Times New Roman"/>
                <w:sz w:val="20"/>
                <w:szCs w:val="20"/>
              </w:rPr>
              <w:t>万吨</w:t>
            </w:r>
            <w:r w:rsidRPr="00250048">
              <w:rPr>
                <w:rFonts w:ascii="Times New Roman" w:eastAsia="仿宋_GB2312" w:hAnsi="Times New Roman"/>
                <w:sz w:val="20"/>
                <w:szCs w:val="20"/>
              </w:rPr>
              <w:t>/</w:t>
            </w:r>
            <w:r w:rsidRPr="00250048">
              <w:rPr>
                <w:rFonts w:ascii="Times New Roman" w:eastAsia="仿宋_GB2312" w:hAnsi="Times New Roman"/>
                <w:sz w:val="20"/>
                <w:szCs w:val="20"/>
              </w:rPr>
              <w:t>日）等城镇污水处理厂及配套管网建设，加快温岭东部北片污水厂</w:t>
            </w:r>
            <w:r>
              <w:rPr>
                <w:rFonts w:ascii="Times New Roman" w:eastAsia="仿宋_GB2312" w:hAnsi="Times New Roman" w:hint="eastAsia"/>
                <w:sz w:val="20"/>
                <w:szCs w:val="20"/>
              </w:rPr>
              <w:t>连</w:t>
            </w:r>
            <w:r w:rsidRPr="00250048">
              <w:rPr>
                <w:rFonts w:ascii="Times New Roman" w:eastAsia="仿宋_GB2312" w:hAnsi="Times New Roman"/>
                <w:sz w:val="20"/>
                <w:szCs w:val="20"/>
              </w:rPr>
              <w:t>接线工程建设，加大精细化截污力度，进一步提升金清水系涉及的</w:t>
            </w:r>
            <w:r w:rsidRPr="00250048">
              <w:rPr>
                <w:rFonts w:ascii="Times New Roman" w:eastAsia="仿宋_GB2312" w:hAnsi="Times New Roman"/>
                <w:sz w:val="20"/>
                <w:szCs w:val="20"/>
              </w:rPr>
              <w:t>4</w:t>
            </w:r>
            <w:r>
              <w:rPr>
                <w:rFonts w:ascii="Times New Roman" w:eastAsia="仿宋_GB2312" w:hAnsi="Times New Roman" w:hint="eastAsia"/>
                <w:sz w:val="20"/>
                <w:szCs w:val="20"/>
              </w:rPr>
              <w:t>个</w:t>
            </w:r>
            <w:r w:rsidRPr="00250048">
              <w:rPr>
                <w:rFonts w:ascii="Times New Roman" w:eastAsia="仿宋_GB2312" w:hAnsi="Times New Roman"/>
                <w:sz w:val="20"/>
                <w:szCs w:val="20"/>
              </w:rPr>
              <w:t>市</w:t>
            </w:r>
            <w:r>
              <w:rPr>
                <w:rFonts w:ascii="Times New Roman" w:eastAsia="仿宋_GB2312" w:hAnsi="Times New Roman" w:hint="eastAsia"/>
                <w:sz w:val="20"/>
                <w:szCs w:val="20"/>
              </w:rPr>
              <w:t>（</w:t>
            </w:r>
            <w:r w:rsidRPr="00250048">
              <w:rPr>
                <w:rFonts w:ascii="Times New Roman" w:eastAsia="仿宋_GB2312" w:hAnsi="Times New Roman"/>
                <w:sz w:val="20"/>
                <w:szCs w:val="20"/>
              </w:rPr>
              <w:t>区</w:t>
            </w:r>
            <w:r>
              <w:rPr>
                <w:rFonts w:ascii="Times New Roman" w:eastAsia="仿宋_GB2312" w:hAnsi="Times New Roman" w:hint="eastAsia"/>
                <w:sz w:val="20"/>
                <w:szCs w:val="20"/>
              </w:rPr>
              <w:t>）</w:t>
            </w:r>
            <w:r w:rsidRPr="00250048">
              <w:rPr>
                <w:rFonts w:ascii="Times New Roman" w:eastAsia="仿宋_GB2312" w:hAnsi="Times New Roman"/>
                <w:sz w:val="20"/>
                <w:szCs w:val="20"/>
              </w:rPr>
              <w:t>35</w:t>
            </w:r>
            <w:r w:rsidRPr="00250048">
              <w:rPr>
                <w:rFonts w:ascii="Times New Roman" w:eastAsia="仿宋_GB2312" w:hAnsi="Times New Roman"/>
                <w:sz w:val="20"/>
                <w:szCs w:val="20"/>
              </w:rPr>
              <w:t>乡镇（街道）污水集中处理率。</w:t>
            </w:r>
            <w:r w:rsidRPr="00250048">
              <w:rPr>
                <w:rFonts w:ascii="Times New Roman" w:eastAsia="仿宋_GB2312" w:hAnsi="Times New Roman"/>
                <w:kern w:val="0"/>
                <w:sz w:val="20"/>
                <w:szCs w:val="20"/>
              </w:rPr>
              <w:t>建设管网</w:t>
            </w:r>
            <w:r w:rsidRPr="00250048">
              <w:rPr>
                <w:rFonts w:ascii="Times New Roman" w:eastAsia="仿宋_GB2312" w:hAnsi="Times New Roman"/>
                <w:kern w:val="0"/>
                <w:sz w:val="20"/>
                <w:szCs w:val="20"/>
              </w:rPr>
              <w:t>15.7</w:t>
            </w:r>
            <w:r w:rsidRPr="00250048">
              <w:rPr>
                <w:rFonts w:ascii="Times New Roman" w:eastAsia="仿宋_GB2312" w:hAnsi="Times New Roman"/>
                <w:kern w:val="0"/>
                <w:sz w:val="20"/>
                <w:szCs w:val="20"/>
              </w:rPr>
              <w:t>公里。</w:t>
            </w:r>
          </w:p>
          <w:p w:rsidR="00275052" w:rsidRPr="00250048" w:rsidRDefault="00275052" w:rsidP="0048498F">
            <w:pPr>
              <w:spacing w:line="240" w:lineRule="exact"/>
              <w:rPr>
                <w:rFonts w:ascii="Times New Roman" w:eastAsia="仿宋_GB2312" w:hAnsi="Times New Roman"/>
                <w:sz w:val="20"/>
                <w:szCs w:val="20"/>
              </w:rPr>
            </w:pPr>
            <w:r w:rsidRPr="00250048">
              <w:rPr>
                <w:rFonts w:ascii="Times New Roman" w:eastAsia="仿宋_GB2312" w:hAnsi="Times New Roman"/>
                <w:sz w:val="20"/>
                <w:szCs w:val="20"/>
              </w:rPr>
              <w:t>2</w:t>
            </w:r>
            <w:r>
              <w:rPr>
                <w:rFonts w:ascii="Times New Roman" w:eastAsia="仿宋_GB2312" w:hAnsi="Times New Roman" w:hint="eastAsia"/>
                <w:kern w:val="0"/>
                <w:sz w:val="20"/>
                <w:szCs w:val="20"/>
              </w:rPr>
              <w:t>．</w:t>
            </w:r>
            <w:r w:rsidRPr="00250048">
              <w:rPr>
                <w:rFonts w:ascii="Times New Roman" w:eastAsia="仿宋_GB2312" w:hAnsi="Times New Roman"/>
                <w:sz w:val="20"/>
                <w:szCs w:val="20"/>
              </w:rPr>
              <w:t>整治提升区域内涉水企业</w:t>
            </w:r>
            <w:r w:rsidRPr="00250048">
              <w:rPr>
                <w:rFonts w:ascii="Times New Roman" w:eastAsia="仿宋_GB2312" w:hAnsi="Times New Roman"/>
                <w:kern w:val="0"/>
                <w:sz w:val="20"/>
                <w:szCs w:val="20"/>
              </w:rPr>
              <w:t>4</w:t>
            </w:r>
            <w:r w:rsidRPr="00250048">
              <w:rPr>
                <w:rFonts w:ascii="Times New Roman" w:eastAsia="仿宋_GB2312" w:hAnsi="Times New Roman"/>
                <w:kern w:val="0"/>
                <w:sz w:val="20"/>
                <w:szCs w:val="20"/>
              </w:rPr>
              <w:t>家</w:t>
            </w:r>
            <w:r w:rsidRPr="00250048">
              <w:rPr>
                <w:rFonts w:ascii="Times New Roman" w:eastAsia="仿宋_GB2312" w:hAnsi="Times New Roman"/>
                <w:sz w:val="20"/>
                <w:szCs w:val="20"/>
              </w:rPr>
              <w:t>，完成农业面源污染综合治理和畜禽养殖场关停、整治</w:t>
            </w:r>
            <w:r w:rsidRPr="00250048">
              <w:rPr>
                <w:rFonts w:ascii="Times New Roman" w:eastAsia="仿宋_GB2312" w:hAnsi="Times New Roman"/>
                <w:kern w:val="0"/>
                <w:sz w:val="20"/>
                <w:szCs w:val="20"/>
              </w:rPr>
              <w:t>3</w:t>
            </w:r>
            <w:r w:rsidRPr="00250048">
              <w:rPr>
                <w:rFonts w:ascii="Times New Roman" w:eastAsia="仿宋_GB2312" w:hAnsi="Times New Roman"/>
                <w:kern w:val="0"/>
                <w:sz w:val="20"/>
                <w:szCs w:val="20"/>
              </w:rPr>
              <w:t>家</w:t>
            </w:r>
            <w:r w:rsidRPr="00250048">
              <w:rPr>
                <w:rFonts w:ascii="Times New Roman" w:eastAsia="仿宋_GB2312" w:hAnsi="Times New Roman"/>
                <w:sz w:val="20"/>
                <w:szCs w:val="20"/>
              </w:rPr>
              <w:t>，继续推进</w:t>
            </w:r>
            <w:r w:rsidRPr="00250048">
              <w:rPr>
                <w:rFonts w:ascii="Times New Roman" w:eastAsia="仿宋_GB2312" w:hAnsi="Times New Roman"/>
                <w:sz w:val="20"/>
                <w:szCs w:val="20"/>
              </w:rPr>
              <w:t>4</w:t>
            </w:r>
            <w:r w:rsidRPr="00250048">
              <w:rPr>
                <w:rFonts w:ascii="Times New Roman" w:eastAsia="仿宋_GB2312" w:hAnsi="Times New Roman"/>
                <w:sz w:val="20"/>
                <w:szCs w:val="20"/>
              </w:rPr>
              <w:t>个村农村生活污水收集处理。</w:t>
            </w:r>
          </w:p>
          <w:p w:rsidR="00275052" w:rsidRPr="00250048" w:rsidRDefault="00275052" w:rsidP="0048498F">
            <w:pPr>
              <w:spacing w:line="280" w:lineRule="exact"/>
              <w:rPr>
                <w:rFonts w:ascii="Times New Roman" w:eastAsia="仿宋_GB2312" w:hAnsi="Times New Roman"/>
                <w:sz w:val="20"/>
                <w:szCs w:val="20"/>
              </w:rPr>
            </w:pPr>
            <w:r w:rsidRPr="00250048">
              <w:rPr>
                <w:rFonts w:ascii="Times New Roman" w:eastAsia="仿宋_GB2312" w:hAnsi="Times New Roman"/>
                <w:sz w:val="20"/>
                <w:szCs w:val="20"/>
              </w:rPr>
              <w:t>3</w:t>
            </w:r>
            <w:r>
              <w:rPr>
                <w:rFonts w:ascii="Times New Roman" w:eastAsia="仿宋_GB2312" w:hAnsi="Times New Roman" w:hint="eastAsia"/>
                <w:kern w:val="0"/>
                <w:sz w:val="20"/>
                <w:szCs w:val="20"/>
              </w:rPr>
              <w:t>．</w:t>
            </w:r>
            <w:r w:rsidRPr="00250048">
              <w:rPr>
                <w:rFonts w:ascii="Times New Roman" w:eastAsia="仿宋_GB2312" w:hAnsi="Times New Roman"/>
                <w:sz w:val="20"/>
                <w:szCs w:val="20"/>
              </w:rPr>
              <w:t>全面发挥金清水系范围内</w:t>
            </w:r>
            <w:r w:rsidRPr="00250048">
              <w:rPr>
                <w:rFonts w:ascii="Times New Roman" w:eastAsia="仿宋_GB2312" w:hAnsi="Times New Roman"/>
                <w:sz w:val="20"/>
                <w:szCs w:val="20"/>
              </w:rPr>
              <w:t>6</w:t>
            </w:r>
            <w:r w:rsidRPr="00250048">
              <w:rPr>
                <w:rFonts w:ascii="Times New Roman" w:eastAsia="仿宋_GB2312" w:hAnsi="Times New Roman"/>
                <w:sz w:val="20"/>
                <w:szCs w:val="20"/>
              </w:rPr>
              <w:t>个污水</w:t>
            </w:r>
            <w:proofErr w:type="gramStart"/>
            <w:r w:rsidRPr="00250048">
              <w:rPr>
                <w:rFonts w:ascii="Times New Roman" w:eastAsia="仿宋_GB2312" w:hAnsi="Times New Roman"/>
                <w:sz w:val="20"/>
                <w:szCs w:val="20"/>
              </w:rPr>
              <w:t>厂准</w:t>
            </w:r>
            <w:r>
              <w:rPr>
                <w:rFonts w:ascii="Times New Roman" w:eastAsia="仿宋_GB2312" w:hAnsi="Times New Roman" w:hint="eastAsia"/>
                <w:kern w:val="0"/>
                <w:sz w:val="20"/>
                <w:szCs w:val="20"/>
              </w:rPr>
              <w:t>Ⅳ</w:t>
            </w:r>
            <w:r w:rsidRPr="00250048">
              <w:rPr>
                <w:rFonts w:ascii="Times New Roman" w:eastAsia="仿宋_GB2312" w:hAnsi="Times New Roman"/>
                <w:sz w:val="20"/>
                <w:szCs w:val="20"/>
              </w:rPr>
              <w:t>类提标改造</w:t>
            </w:r>
            <w:proofErr w:type="gramEnd"/>
            <w:r w:rsidRPr="00250048">
              <w:rPr>
                <w:rFonts w:ascii="Times New Roman" w:eastAsia="仿宋_GB2312" w:hAnsi="Times New Roman"/>
                <w:sz w:val="20"/>
                <w:szCs w:val="20"/>
              </w:rPr>
              <w:t>工程作用，着力增加河道生态补水。</w:t>
            </w:r>
          </w:p>
          <w:p w:rsidR="00275052" w:rsidRPr="00250048" w:rsidRDefault="00275052" w:rsidP="0048498F">
            <w:pPr>
              <w:spacing w:line="280" w:lineRule="exact"/>
              <w:rPr>
                <w:rFonts w:ascii="Times New Roman" w:eastAsia="仿宋_GB2312" w:hAnsi="Times New Roman"/>
                <w:sz w:val="20"/>
                <w:szCs w:val="20"/>
              </w:rPr>
            </w:pPr>
            <w:r w:rsidRPr="00250048">
              <w:rPr>
                <w:rFonts w:ascii="Times New Roman" w:eastAsia="仿宋_GB2312" w:hAnsi="Times New Roman"/>
                <w:sz w:val="20"/>
                <w:szCs w:val="20"/>
              </w:rPr>
              <w:t>4</w:t>
            </w:r>
            <w:r>
              <w:rPr>
                <w:rFonts w:ascii="Times New Roman" w:eastAsia="仿宋_GB2312" w:hAnsi="Times New Roman" w:hint="eastAsia"/>
                <w:kern w:val="0"/>
                <w:sz w:val="20"/>
                <w:szCs w:val="20"/>
              </w:rPr>
              <w:t>．</w:t>
            </w:r>
            <w:r w:rsidRPr="00250048">
              <w:rPr>
                <w:rFonts w:ascii="Times New Roman" w:eastAsia="仿宋_GB2312" w:hAnsi="Times New Roman"/>
                <w:sz w:val="20"/>
                <w:szCs w:val="20"/>
              </w:rPr>
              <w:t>加快路桥滨海污水厂二期工程建设（规模</w:t>
            </w:r>
            <w:r w:rsidRPr="00250048">
              <w:rPr>
                <w:rFonts w:ascii="Times New Roman" w:eastAsia="仿宋_GB2312" w:hAnsi="Times New Roman"/>
                <w:sz w:val="20"/>
                <w:szCs w:val="20"/>
              </w:rPr>
              <w:t>4</w:t>
            </w:r>
            <w:r w:rsidRPr="00250048">
              <w:rPr>
                <w:rFonts w:ascii="Times New Roman" w:eastAsia="仿宋_GB2312" w:hAnsi="Times New Roman"/>
                <w:sz w:val="20"/>
                <w:szCs w:val="20"/>
              </w:rPr>
              <w:t>万吨</w:t>
            </w:r>
            <w:r w:rsidRPr="00250048">
              <w:rPr>
                <w:rFonts w:ascii="Times New Roman" w:eastAsia="仿宋_GB2312" w:hAnsi="Times New Roman"/>
                <w:sz w:val="20"/>
                <w:szCs w:val="20"/>
              </w:rPr>
              <w:t>/</w:t>
            </w:r>
            <w:r w:rsidRPr="00250048">
              <w:rPr>
                <w:rFonts w:ascii="Times New Roman" w:eastAsia="仿宋_GB2312" w:hAnsi="Times New Roman"/>
                <w:sz w:val="20"/>
                <w:szCs w:val="20"/>
              </w:rPr>
              <w:t>日）。</w:t>
            </w:r>
          </w:p>
          <w:p w:rsidR="00275052" w:rsidRPr="00250048" w:rsidRDefault="00275052" w:rsidP="0048498F">
            <w:pPr>
              <w:spacing w:line="280" w:lineRule="exact"/>
              <w:rPr>
                <w:rFonts w:ascii="Times New Roman" w:eastAsia="仿宋_GB2312" w:hAnsi="Times New Roman"/>
                <w:kern w:val="0"/>
                <w:sz w:val="20"/>
                <w:szCs w:val="20"/>
              </w:rPr>
            </w:pPr>
            <w:r w:rsidRPr="00250048">
              <w:rPr>
                <w:rFonts w:ascii="Times New Roman" w:eastAsia="仿宋_GB2312" w:hAnsi="Times New Roman"/>
                <w:sz w:val="20"/>
                <w:szCs w:val="20"/>
              </w:rPr>
              <w:t>5</w:t>
            </w:r>
            <w:r>
              <w:rPr>
                <w:rFonts w:ascii="Times New Roman" w:eastAsia="仿宋_GB2312" w:hAnsi="Times New Roman" w:hint="eastAsia"/>
                <w:kern w:val="0"/>
                <w:sz w:val="20"/>
                <w:szCs w:val="20"/>
              </w:rPr>
              <w:t>．</w:t>
            </w:r>
            <w:r w:rsidRPr="00250048">
              <w:rPr>
                <w:rFonts w:ascii="Times New Roman" w:eastAsia="仿宋_GB2312" w:hAnsi="Times New Roman"/>
                <w:sz w:val="20"/>
                <w:szCs w:val="20"/>
              </w:rPr>
              <w:t>河道清淤</w:t>
            </w:r>
            <w:r w:rsidRPr="00250048">
              <w:rPr>
                <w:rFonts w:ascii="Times New Roman" w:eastAsia="仿宋_GB2312" w:hAnsi="Times New Roman"/>
                <w:kern w:val="0"/>
                <w:sz w:val="20"/>
                <w:szCs w:val="20"/>
              </w:rPr>
              <w:t>50</w:t>
            </w:r>
            <w:r w:rsidRPr="00250048">
              <w:rPr>
                <w:rFonts w:ascii="Times New Roman" w:eastAsia="仿宋_GB2312" w:hAnsi="Times New Roman"/>
                <w:kern w:val="0"/>
                <w:sz w:val="20"/>
                <w:szCs w:val="20"/>
              </w:rPr>
              <w:t>万立方</w:t>
            </w:r>
            <w:r>
              <w:rPr>
                <w:rFonts w:ascii="Times New Roman" w:eastAsia="仿宋_GB2312" w:hAnsi="Times New Roman" w:hint="eastAsia"/>
                <w:kern w:val="0"/>
                <w:sz w:val="20"/>
                <w:szCs w:val="20"/>
              </w:rPr>
              <w:t>米</w:t>
            </w:r>
            <w:r w:rsidRPr="00250048">
              <w:rPr>
                <w:rFonts w:ascii="Times New Roman" w:eastAsia="仿宋_GB2312" w:hAnsi="Times New Roman"/>
                <w:kern w:val="0"/>
                <w:sz w:val="20"/>
                <w:szCs w:val="20"/>
              </w:rPr>
              <w:t>，加大</w:t>
            </w:r>
            <w:r w:rsidRPr="00250048">
              <w:rPr>
                <w:rFonts w:ascii="Times New Roman" w:eastAsia="仿宋_GB2312" w:hAnsi="Times New Roman"/>
                <w:sz w:val="20"/>
                <w:szCs w:val="20"/>
              </w:rPr>
              <w:t>生态修复力度，进一步提升河道水环境容量及水体自净能力。</w:t>
            </w:r>
          </w:p>
        </w:tc>
        <w:tc>
          <w:tcPr>
            <w:tcW w:w="1117" w:type="dxa"/>
            <w:tcBorders>
              <w:top w:val="single" w:sz="4" w:space="0" w:color="auto"/>
              <w:left w:val="single" w:sz="4" w:space="0" w:color="auto"/>
              <w:bottom w:val="single" w:sz="4" w:space="0" w:color="auto"/>
              <w:right w:val="single" w:sz="4" w:space="0" w:color="auto"/>
            </w:tcBorders>
            <w:vAlign w:val="center"/>
          </w:tcPr>
          <w:p w:rsidR="00275052" w:rsidRPr="00250048" w:rsidRDefault="00275052" w:rsidP="0048498F">
            <w:pPr>
              <w:spacing w:line="320" w:lineRule="exact"/>
              <w:jc w:val="center"/>
              <w:rPr>
                <w:rFonts w:ascii="Times New Roman" w:eastAsia="仿宋_GB2312" w:hAnsi="Times New Roman"/>
                <w:kern w:val="0"/>
                <w:sz w:val="20"/>
                <w:szCs w:val="20"/>
              </w:rPr>
            </w:pPr>
            <w:r w:rsidRPr="00250048">
              <w:rPr>
                <w:rFonts w:ascii="Times New Roman" w:eastAsia="仿宋_GB2312" w:hAnsi="Times New Roman"/>
                <w:kern w:val="0"/>
                <w:sz w:val="20"/>
                <w:szCs w:val="20"/>
              </w:rPr>
              <w:t>台州市分管副市长</w:t>
            </w:r>
            <w:r>
              <w:rPr>
                <w:rFonts w:ascii="Times New Roman" w:eastAsia="仿宋_GB2312" w:hAnsi="Times New Roman" w:hint="eastAsia"/>
                <w:kern w:val="0"/>
                <w:sz w:val="20"/>
                <w:szCs w:val="20"/>
              </w:rPr>
              <w:t>、</w:t>
            </w:r>
            <w:r w:rsidRPr="00250048">
              <w:rPr>
                <w:rFonts w:ascii="Times New Roman" w:eastAsia="仿宋_GB2312" w:hAnsi="Times New Roman"/>
                <w:kern w:val="0"/>
                <w:sz w:val="20"/>
                <w:szCs w:val="20"/>
              </w:rPr>
              <w:t>路桥区区长</w:t>
            </w:r>
          </w:p>
        </w:tc>
        <w:tc>
          <w:tcPr>
            <w:tcW w:w="1396" w:type="dxa"/>
            <w:tcBorders>
              <w:top w:val="single" w:sz="4" w:space="0" w:color="auto"/>
              <w:left w:val="single" w:sz="4" w:space="0" w:color="auto"/>
              <w:bottom w:val="single" w:sz="4" w:space="0" w:color="auto"/>
              <w:right w:val="single" w:sz="4" w:space="0" w:color="auto"/>
            </w:tcBorders>
            <w:vAlign w:val="center"/>
          </w:tcPr>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省建设厅、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省水利厅、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省经信委、</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省环保厅、</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省农办、</w:t>
            </w:r>
          </w:p>
          <w:p w:rsidR="00275052" w:rsidRPr="00E86528" w:rsidRDefault="00275052" w:rsidP="0048498F">
            <w:pPr>
              <w:spacing w:line="320" w:lineRule="exact"/>
              <w:jc w:val="center"/>
              <w:rPr>
                <w:rFonts w:ascii="Times New Roman" w:eastAsia="仿宋_GB2312" w:hAnsi="Times New Roman"/>
                <w:kern w:val="0"/>
                <w:sz w:val="20"/>
                <w:szCs w:val="20"/>
              </w:rPr>
            </w:pPr>
            <w:r w:rsidRPr="00E86528">
              <w:rPr>
                <w:rFonts w:ascii="Times New Roman" w:eastAsia="仿宋_GB2312" w:hAnsi="Times New Roman"/>
                <w:kern w:val="0"/>
                <w:sz w:val="20"/>
                <w:szCs w:val="20"/>
              </w:rPr>
              <w:t>省农业厅</w:t>
            </w:r>
          </w:p>
        </w:tc>
      </w:tr>
    </w:tbl>
    <w:p w:rsidR="00881247" w:rsidRPr="00275052" w:rsidRDefault="00881247"/>
    <w:sectPr w:rsidR="00881247" w:rsidRPr="00275052" w:rsidSect="0027505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01" w:rsidRDefault="00567101" w:rsidP="00275052">
      <w:r>
        <w:separator/>
      </w:r>
    </w:p>
  </w:endnote>
  <w:endnote w:type="continuationSeparator" w:id="0">
    <w:p w:rsidR="00567101" w:rsidRDefault="00567101" w:rsidP="0027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黑体简体">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01" w:rsidRDefault="00567101" w:rsidP="00275052">
      <w:r>
        <w:separator/>
      </w:r>
    </w:p>
  </w:footnote>
  <w:footnote w:type="continuationSeparator" w:id="0">
    <w:p w:rsidR="00567101" w:rsidRDefault="00567101" w:rsidP="00275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E4"/>
    <w:rsid w:val="00275052"/>
    <w:rsid w:val="00446EE4"/>
    <w:rsid w:val="00567101"/>
    <w:rsid w:val="00881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5052"/>
    <w:rPr>
      <w:sz w:val="18"/>
      <w:szCs w:val="18"/>
    </w:rPr>
  </w:style>
  <w:style w:type="paragraph" w:styleId="a4">
    <w:name w:val="footer"/>
    <w:basedOn w:val="a"/>
    <w:link w:val="Char0"/>
    <w:uiPriority w:val="99"/>
    <w:unhideWhenUsed/>
    <w:rsid w:val="00275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5052"/>
    <w:rPr>
      <w:sz w:val="18"/>
      <w:szCs w:val="18"/>
    </w:rPr>
  </w:style>
  <w:style w:type="paragraph" w:customStyle="1" w:styleId="Char1">
    <w:name w:val=" Char"/>
    <w:basedOn w:val="a"/>
    <w:autoRedefine/>
    <w:rsid w:val="00275052"/>
    <w:rPr>
      <w:rFonts w:ascii="仿宋_GB2312" w:eastAsia="仿宋_GB2312" w:hAnsi="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05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0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5052"/>
    <w:rPr>
      <w:sz w:val="18"/>
      <w:szCs w:val="18"/>
    </w:rPr>
  </w:style>
  <w:style w:type="paragraph" w:styleId="a4">
    <w:name w:val="footer"/>
    <w:basedOn w:val="a"/>
    <w:link w:val="Char0"/>
    <w:uiPriority w:val="99"/>
    <w:unhideWhenUsed/>
    <w:rsid w:val="002750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5052"/>
    <w:rPr>
      <w:sz w:val="18"/>
      <w:szCs w:val="18"/>
    </w:rPr>
  </w:style>
  <w:style w:type="paragraph" w:customStyle="1" w:styleId="Char1">
    <w:name w:val=" Char"/>
    <w:basedOn w:val="a"/>
    <w:autoRedefine/>
    <w:rsid w:val="00275052"/>
    <w:rPr>
      <w:rFonts w:ascii="仿宋_GB2312" w:eastAsia="仿宋_GB2312"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jxt</dc:creator>
  <cp:keywords/>
  <dc:description/>
  <cp:lastModifiedBy>jxt</cp:lastModifiedBy>
  <cp:revision>2</cp:revision>
  <dcterms:created xsi:type="dcterms:W3CDTF">2017-01-05T08:46:00Z</dcterms:created>
  <dcterms:modified xsi:type="dcterms:W3CDTF">2017-01-05T08:46:00Z</dcterms:modified>
</cp:coreProperties>
</file>